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F53A8" w14:textId="77777777" w:rsidR="0034658B" w:rsidRPr="003F5065" w:rsidRDefault="0034658B" w:rsidP="0034658B">
      <w:pPr>
        <w:pStyle w:val="NoSpacing"/>
        <w:jc w:val="center"/>
        <w:rPr>
          <w:rFonts w:ascii="Arial" w:hAnsi="Arial" w:cs="Arial"/>
          <w:b/>
          <w:sz w:val="24"/>
          <w:szCs w:val="24"/>
        </w:rPr>
      </w:pPr>
      <w:r w:rsidRPr="003F5065">
        <w:rPr>
          <w:rFonts w:ascii="Arial" w:hAnsi="Arial" w:cs="Arial"/>
          <w:b/>
          <w:sz w:val="24"/>
          <w:szCs w:val="24"/>
        </w:rPr>
        <w:t xml:space="preserve">State </w:t>
      </w:r>
      <w:proofErr w:type="gramStart"/>
      <w:r w:rsidRPr="003F5065">
        <w:rPr>
          <w:rFonts w:ascii="Arial" w:hAnsi="Arial" w:cs="Arial"/>
          <w:b/>
          <w:sz w:val="24"/>
          <w:szCs w:val="24"/>
        </w:rPr>
        <w:t>As</w:t>
      </w:r>
      <w:proofErr w:type="gramEnd"/>
      <w:r w:rsidRPr="003F5065">
        <w:rPr>
          <w:rFonts w:ascii="Arial" w:hAnsi="Arial" w:cs="Arial"/>
          <w:b/>
          <w:sz w:val="24"/>
          <w:szCs w:val="24"/>
        </w:rPr>
        <w:t xml:space="preserve"> a Model Employer (SAME) Task Force</w:t>
      </w:r>
    </w:p>
    <w:p w14:paraId="070920B0" w14:textId="43428F9D" w:rsidR="005E15FC" w:rsidRDefault="002403B4" w:rsidP="005E15FC">
      <w:pPr>
        <w:pStyle w:val="NoSpacing"/>
        <w:jc w:val="center"/>
        <w:rPr>
          <w:rFonts w:ascii="Arial" w:hAnsi="Arial" w:cs="Arial"/>
          <w:b/>
          <w:sz w:val="24"/>
          <w:szCs w:val="24"/>
        </w:rPr>
      </w:pPr>
      <w:r>
        <w:rPr>
          <w:rFonts w:ascii="Arial" w:hAnsi="Arial" w:cs="Arial"/>
          <w:b/>
          <w:sz w:val="24"/>
          <w:szCs w:val="24"/>
        </w:rPr>
        <w:t>January 10, 2020</w:t>
      </w:r>
    </w:p>
    <w:p w14:paraId="4C4401FC" w14:textId="63120356" w:rsidR="0078113B" w:rsidRPr="003F5065" w:rsidRDefault="0078113B" w:rsidP="005E15FC">
      <w:pPr>
        <w:pStyle w:val="NoSpacing"/>
        <w:jc w:val="center"/>
        <w:rPr>
          <w:rFonts w:ascii="Arial" w:hAnsi="Arial" w:cs="Arial"/>
          <w:b/>
          <w:sz w:val="24"/>
          <w:szCs w:val="24"/>
        </w:rPr>
      </w:pPr>
      <w:r>
        <w:rPr>
          <w:rFonts w:ascii="Arial" w:hAnsi="Arial" w:cs="Arial"/>
          <w:b/>
          <w:sz w:val="24"/>
          <w:szCs w:val="24"/>
        </w:rPr>
        <w:t>Press Room, 4</w:t>
      </w:r>
      <w:r w:rsidRPr="0078113B">
        <w:rPr>
          <w:rFonts w:ascii="Arial" w:hAnsi="Arial" w:cs="Arial"/>
          <w:b/>
          <w:sz w:val="24"/>
          <w:szCs w:val="24"/>
          <w:vertAlign w:val="superscript"/>
        </w:rPr>
        <w:t>th</w:t>
      </w:r>
      <w:r>
        <w:rPr>
          <w:rFonts w:ascii="Arial" w:hAnsi="Arial" w:cs="Arial"/>
          <w:b/>
          <w:sz w:val="24"/>
          <w:szCs w:val="24"/>
        </w:rPr>
        <w:t xml:space="preserve"> Floor, Louisiana State Capitol</w:t>
      </w:r>
    </w:p>
    <w:p w14:paraId="0437AC73" w14:textId="77777777" w:rsidR="005E15FC" w:rsidRPr="003F5065" w:rsidRDefault="005E15FC" w:rsidP="005E15FC">
      <w:pPr>
        <w:pStyle w:val="NoSpacing"/>
        <w:jc w:val="center"/>
        <w:rPr>
          <w:rFonts w:ascii="Arial" w:hAnsi="Arial" w:cs="Arial"/>
          <w:b/>
          <w:sz w:val="24"/>
          <w:szCs w:val="24"/>
        </w:rPr>
      </w:pPr>
    </w:p>
    <w:p w14:paraId="3349C94D" w14:textId="7070CFD5" w:rsidR="005E658B" w:rsidRDefault="005E658B" w:rsidP="005E658B">
      <w:pPr>
        <w:pStyle w:val="NoSpacing"/>
        <w:rPr>
          <w:rFonts w:ascii="Arial" w:hAnsi="Arial" w:cs="Arial"/>
          <w:sz w:val="24"/>
          <w:szCs w:val="24"/>
        </w:rPr>
      </w:pPr>
      <w:r>
        <w:rPr>
          <w:rFonts w:ascii="Arial" w:hAnsi="Arial" w:cs="Arial"/>
          <w:sz w:val="24"/>
          <w:szCs w:val="24"/>
        </w:rPr>
        <w:t>Members Present: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E6403">
        <w:rPr>
          <w:rFonts w:ascii="Arial" w:hAnsi="Arial" w:cs="Arial"/>
          <w:sz w:val="24"/>
          <w:szCs w:val="24"/>
        </w:rPr>
        <w:tab/>
      </w:r>
      <w:r>
        <w:rPr>
          <w:rFonts w:ascii="Arial" w:hAnsi="Arial" w:cs="Arial"/>
          <w:sz w:val="24"/>
          <w:szCs w:val="24"/>
        </w:rPr>
        <w:t>Members Absent:</w:t>
      </w:r>
    </w:p>
    <w:p w14:paraId="190D3466" w14:textId="4D8AC751" w:rsidR="005E658B" w:rsidRPr="005E658B" w:rsidRDefault="00EE6403" w:rsidP="005E658B">
      <w:pPr>
        <w:pStyle w:val="NoSpacing"/>
        <w:rPr>
          <w:rFonts w:ascii="Arial" w:hAnsi="Arial" w:cs="Arial"/>
          <w:sz w:val="24"/>
          <w:szCs w:val="24"/>
        </w:rPr>
      </w:pPr>
      <w:r>
        <w:rPr>
          <w:rFonts w:ascii="Arial" w:hAnsi="Arial" w:cs="Arial"/>
          <w:sz w:val="24"/>
          <w:szCs w:val="24"/>
        </w:rPr>
        <w:t xml:space="preserve">Bambi Polotzola </w:t>
      </w:r>
      <w:r w:rsidR="005E658B">
        <w:rPr>
          <w:rFonts w:ascii="Arial" w:hAnsi="Arial" w:cs="Arial"/>
          <w:sz w:val="24"/>
          <w:szCs w:val="24"/>
        </w:rPr>
        <w:t>GODA</w:t>
      </w:r>
      <w:r w:rsidR="005E658B">
        <w:rPr>
          <w:rFonts w:ascii="Arial" w:hAnsi="Arial" w:cs="Arial"/>
          <w:sz w:val="24"/>
          <w:szCs w:val="24"/>
        </w:rPr>
        <w:tab/>
      </w:r>
      <w:r w:rsidR="005E658B">
        <w:rPr>
          <w:rFonts w:ascii="Arial" w:hAnsi="Arial" w:cs="Arial"/>
          <w:sz w:val="24"/>
          <w:szCs w:val="24"/>
        </w:rPr>
        <w:tab/>
      </w:r>
      <w:r w:rsidR="005E658B">
        <w:rPr>
          <w:rFonts w:ascii="Arial" w:hAnsi="Arial" w:cs="Arial"/>
          <w:sz w:val="24"/>
          <w:szCs w:val="24"/>
        </w:rPr>
        <w:tab/>
      </w:r>
      <w:r w:rsidR="005E658B">
        <w:rPr>
          <w:rFonts w:ascii="Arial" w:hAnsi="Arial" w:cs="Arial"/>
          <w:sz w:val="24"/>
          <w:szCs w:val="24"/>
        </w:rPr>
        <w:tab/>
      </w:r>
      <w:r>
        <w:rPr>
          <w:rFonts w:ascii="Arial" w:hAnsi="Arial" w:cs="Arial"/>
          <w:sz w:val="24"/>
          <w:szCs w:val="24"/>
        </w:rPr>
        <w:tab/>
      </w:r>
      <w:r w:rsidR="005E658B" w:rsidRPr="005E658B">
        <w:rPr>
          <w:rFonts w:ascii="Arial" w:hAnsi="Arial" w:cs="Arial"/>
          <w:sz w:val="24"/>
          <w:szCs w:val="24"/>
        </w:rPr>
        <w:t>C</w:t>
      </w:r>
      <w:r w:rsidR="005E658B">
        <w:rPr>
          <w:rFonts w:ascii="Arial" w:hAnsi="Arial" w:cs="Arial"/>
          <w:sz w:val="24"/>
          <w:szCs w:val="24"/>
        </w:rPr>
        <w:t>heryl Schilling</w:t>
      </w:r>
      <w:r w:rsidR="005E658B">
        <w:rPr>
          <w:rFonts w:ascii="Arial" w:hAnsi="Arial" w:cs="Arial"/>
          <w:sz w:val="24"/>
          <w:szCs w:val="24"/>
        </w:rPr>
        <w:tab/>
        <w:t>DOA</w:t>
      </w:r>
    </w:p>
    <w:p w14:paraId="2A9FF6B6" w14:textId="3768E657" w:rsidR="005E658B" w:rsidRPr="005E658B" w:rsidRDefault="00EE6403" w:rsidP="005E658B">
      <w:pPr>
        <w:pStyle w:val="NoSpacing"/>
        <w:rPr>
          <w:rFonts w:ascii="Arial" w:hAnsi="Arial" w:cs="Arial"/>
          <w:sz w:val="24"/>
          <w:szCs w:val="24"/>
        </w:rPr>
      </w:pPr>
      <w:r w:rsidRPr="005E658B">
        <w:rPr>
          <w:rFonts w:ascii="Arial" w:hAnsi="Arial" w:cs="Arial"/>
          <w:sz w:val="24"/>
          <w:szCs w:val="24"/>
        </w:rPr>
        <w:t>Joan H</w:t>
      </w:r>
      <w:r>
        <w:rPr>
          <w:rFonts w:ascii="Arial" w:hAnsi="Arial" w:cs="Arial"/>
          <w:sz w:val="24"/>
          <w:szCs w:val="24"/>
        </w:rPr>
        <w:t>aase</w:t>
      </w:r>
      <w:r>
        <w:rPr>
          <w:rFonts w:ascii="Arial" w:hAnsi="Arial" w:cs="Arial"/>
          <w:sz w:val="24"/>
          <w:szCs w:val="24"/>
        </w:rPr>
        <w:tab/>
        <w:t>SCS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Lisa S. Vosper</w:t>
      </w:r>
      <w:r>
        <w:rPr>
          <w:rFonts w:ascii="Arial" w:hAnsi="Arial" w:cs="Arial"/>
          <w:sz w:val="24"/>
          <w:szCs w:val="24"/>
        </w:rPr>
        <w:tab/>
      </w:r>
      <w:proofErr w:type="spellStart"/>
      <w:r w:rsidRPr="005E658B">
        <w:rPr>
          <w:rFonts w:ascii="Arial" w:hAnsi="Arial" w:cs="Arial"/>
          <w:sz w:val="24"/>
          <w:szCs w:val="24"/>
        </w:rPr>
        <w:t>BoR</w:t>
      </w:r>
      <w:proofErr w:type="spellEnd"/>
      <w:r w:rsidRPr="005E658B">
        <w:rPr>
          <w:rFonts w:ascii="Arial" w:hAnsi="Arial" w:cs="Arial"/>
          <w:sz w:val="24"/>
          <w:szCs w:val="24"/>
        </w:rPr>
        <w:tab/>
      </w:r>
    </w:p>
    <w:p w14:paraId="55C86CCC" w14:textId="4BB49013" w:rsidR="005E658B" w:rsidRPr="005E658B" w:rsidRDefault="00EE6403" w:rsidP="005E658B">
      <w:pPr>
        <w:pStyle w:val="NoSpacing"/>
        <w:rPr>
          <w:rFonts w:ascii="Arial" w:hAnsi="Arial" w:cs="Arial"/>
          <w:sz w:val="24"/>
          <w:szCs w:val="24"/>
        </w:rPr>
      </w:pPr>
      <w:r w:rsidRPr="005E658B">
        <w:rPr>
          <w:rFonts w:ascii="Arial" w:hAnsi="Arial" w:cs="Arial"/>
          <w:sz w:val="24"/>
          <w:szCs w:val="24"/>
        </w:rPr>
        <w:t>Ju</w:t>
      </w:r>
      <w:r>
        <w:rPr>
          <w:rFonts w:ascii="Arial" w:hAnsi="Arial" w:cs="Arial"/>
          <w:sz w:val="24"/>
          <w:szCs w:val="24"/>
        </w:rPr>
        <w:t>lie Hagan</w:t>
      </w:r>
      <w:r>
        <w:rPr>
          <w:rFonts w:ascii="Arial" w:hAnsi="Arial" w:cs="Arial"/>
          <w:sz w:val="24"/>
          <w:szCs w:val="24"/>
        </w:rPr>
        <w:tab/>
        <w:t>OCDD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58B">
        <w:rPr>
          <w:rFonts w:ascii="Arial" w:hAnsi="Arial" w:cs="Arial"/>
          <w:sz w:val="24"/>
          <w:szCs w:val="24"/>
        </w:rPr>
        <w:t>Nanc</w:t>
      </w:r>
      <w:r>
        <w:rPr>
          <w:rFonts w:ascii="Arial" w:hAnsi="Arial" w:cs="Arial"/>
          <w:sz w:val="24"/>
          <w:szCs w:val="24"/>
        </w:rPr>
        <w:t>y Watkins</w:t>
      </w:r>
      <w:r>
        <w:rPr>
          <w:rFonts w:ascii="Arial" w:hAnsi="Arial" w:cs="Arial"/>
          <w:sz w:val="24"/>
          <w:szCs w:val="24"/>
        </w:rPr>
        <w:tab/>
      </w:r>
      <w:r w:rsidRPr="005E658B">
        <w:rPr>
          <w:rFonts w:ascii="Arial" w:hAnsi="Arial" w:cs="Arial"/>
          <w:sz w:val="24"/>
          <w:szCs w:val="24"/>
        </w:rPr>
        <w:t>CRT</w:t>
      </w:r>
    </w:p>
    <w:p w14:paraId="0502AF4C" w14:textId="2255BC8E" w:rsidR="005E658B" w:rsidRPr="005E658B" w:rsidRDefault="00EE6403" w:rsidP="005E658B">
      <w:pPr>
        <w:pStyle w:val="NoSpacing"/>
        <w:rPr>
          <w:rFonts w:ascii="Arial" w:hAnsi="Arial" w:cs="Arial"/>
          <w:sz w:val="24"/>
          <w:szCs w:val="24"/>
        </w:rPr>
      </w:pPr>
      <w:r w:rsidRPr="005E658B">
        <w:rPr>
          <w:rFonts w:ascii="Arial" w:hAnsi="Arial" w:cs="Arial"/>
          <w:sz w:val="24"/>
          <w:szCs w:val="24"/>
        </w:rPr>
        <w:t>Sue</w:t>
      </w:r>
      <w:r>
        <w:rPr>
          <w:rFonts w:ascii="Arial" w:hAnsi="Arial" w:cs="Arial"/>
          <w:sz w:val="24"/>
          <w:szCs w:val="24"/>
        </w:rPr>
        <w:t xml:space="preserve"> Killam</w:t>
      </w:r>
      <w:r>
        <w:rPr>
          <w:rFonts w:ascii="Arial" w:hAnsi="Arial" w:cs="Arial"/>
          <w:sz w:val="24"/>
          <w:szCs w:val="24"/>
        </w:rPr>
        <w:tab/>
      </w:r>
      <w:r w:rsidRPr="005E658B">
        <w:rPr>
          <w:rFonts w:ascii="Arial" w:hAnsi="Arial" w:cs="Arial"/>
          <w:sz w:val="24"/>
          <w:szCs w:val="24"/>
        </w:rPr>
        <w:t>LSUHDC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58B">
        <w:rPr>
          <w:rFonts w:ascii="Arial" w:hAnsi="Arial" w:cs="Arial"/>
          <w:sz w:val="24"/>
          <w:szCs w:val="24"/>
        </w:rPr>
        <w:t>Quin</w:t>
      </w:r>
      <w:r>
        <w:rPr>
          <w:rFonts w:ascii="Arial" w:hAnsi="Arial" w:cs="Arial"/>
          <w:sz w:val="24"/>
          <w:szCs w:val="24"/>
        </w:rPr>
        <w:t>tin Taylor</w:t>
      </w:r>
      <w:r>
        <w:rPr>
          <w:rFonts w:ascii="Arial" w:hAnsi="Arial" w:cs="Arial"/>
          <w:sz w:val="24"/>
          <w:szCs w:val="24"/>
        </w:rPr>
        <w:tab/>
      </w:r>
      <w:r w:rsidRPr="005E658B">
        <w:rPr>
          <w:rFonts w:ascii="Arial" w:hAnsi="Arial" w:cs="Arial"/>
          <w:sz w:val="24"/>
          <w:szCs w:val="24"/>
        </w:rPr>
        <w:t>LCTCS</w:t>
      </w:r>
      <w:r w:rsidRPr="005E658B">
        <w:rPr>
          <w:rFonts w:ascii="Arial" w:hAnsi="Arial" w:cs="Arial"/>
          <w:sz w:val="24"/>
          <w:szCs w:val="24"/>
        </w:rPr>
        <w:tab/>
      </w:r>
    </w:p>
    <w:p w14:paraId="4F667F4F" w14:textId="35613D65" w:rsidR="00EE6403" w:rsidRDefault="00EE6403" w:rsidP="005E658B">
      <w:pPr>
        <w:pStyle w:val="NoSpacing"/>
        <w:rPr>
          <w:rFonts w:ascii="Arial" w:hAnsi="Arial" w:cs="Arial"/>
          <w:sz w:val="24"/>
          <w:szCs w:val="24"/>
        </w:rPr>
      </w:pPr>
      <w:r w:rsidRPr="005E658B">
        <w:rPr>
          <w:rFonts w:ascii="Arial" w:hAnsi="Arial" w:cs="Arial"/>
          <w:sz w:val="24"/>
          <w:szCs w:val="24"/>
        </w:rPr>
        <w:t>Cindy Rives</w:t>
      </w:r>
      <w:r w:rsidRPr="005E658B">
        <w:rPr>
          <w:rFonts w:ascii="Arial" w:hAnsi="Arial" w:cs="Arial"/>
          <w:sz w:val="24"/>
          <w:szCs w:val="24"/>
        </w:rPr>
        <w:tab/>
        <w:t>LDH</w:t>
      </w:r>
      <w:r w:rsidRPr="005E658B">
        <w:rPr>
          <w:rFonts w:ascii="Arial" w:hAnsi="Arial" w:cs="Arial"/>
          <w:sz w:val="24"/>
          <w:szCs w:val="24"/>
        </w:rPr>
        <w:tab/>
        <w:t>Proxy- Ashley Young</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Tanisha Matthews</w:t>
      </w:r>
      <w:r w:rsidRPr="005E658B">
        <w:rPr>
          <w:rFonts w:ascii="Arial" w:hAnsi="Arial" w:cs="Arial"/>
          <w:sz w:val="24"/>
          <w:szCs w:val="24"/>
        </w:rPr>
        <w:t xml:space="preserve">   </w:t>
      </w:r>
      <w:r w:rsidRPr="005E658B">
        <w:rPr>
          <w:rFonts w:ascii="Arial" w:hAnsi="Arial" w:cs="Arial"/>
          <w:sz w:val="24"/>
          <w:szCs w:val="24"/>
        </w:rPr>
        <w:tab/>
        <w:t>DOC</w:t>
      </w:r>
    </w:p>
    <w:p w14:paraId="530B9A46" w14:textId="08DCAA6F" w:rsidR="005E658B" w:rsidRPr="005E658B" w:rsidRDefault="00EE6403" w:rsidP="005E658B">
      <w:pPr>
        <w:pStyle w:val="NoSpacing"/>
        <w:rPr>
          <w:rFonts w:ascii="Arial" w:hAnsi="Arial" w:cs="Arial"/>
          <w:sz w:val="24"/>
          <w:szCs w:val="24"/>
        </w:rPr>
      </w:pPr>
      <w:proofErr w:type="spellStart"/>
      <w:r>
        <w:rPr>
          <w:rFonts w:ascii="Arial" w:hAnsi="Arial" w:cs="Arial"/>
          <w:sz w:val="24"/>
          <w:szCs w:val="24"/>
        </w:rPr>
        <w:t>Kaffia</w:t>
      </w:r>
      <w:proofErr w:type="spellEnd"/>
      <w:r>
        <w:rPr>
          <w:rFonts w:ascii="Arial" w:hAnsi="Arial" w:cs="Arial"/>
          <w:sz w:val="24"/>
          <w:szCs w:val="24"/>
        </w:rPr>
        <w:t xml:space="preserve"> </w:t>
      </w:r>
      <w:proofErr w:type="spellStart"/>
      <w:r>
        <w:rPr>
          <w:rFonts w:ascii="Arial" w:hAnsi="Arial" w:cs="Arial"/>
          <w:sz w:val="24"/>
          <w:szCs w:val="24"/>
        </w:rPr>
        <w:t>Arvie</w:t>
      </w:r>
      <w:proofErr w:type="spellEnd"/>
      <w:r>
        <w:rPr>
          <w:rFonts w:ascii="Arial" w:hAnsi="Arial" w:cs="Arial"/>
          <w:sz w:val="24"/>
          <w:szCs w:val="24"/>
        </w:rPr>
        <w:tab/>
      </w:r>
      <w:r w:rsidR="005E658B" w:rsidRPr="005E658B">
        <w:rPr>
          <w:rFonts w:ascii="Arial" w:hAnsi="Arial" w:cs="Arial"/>
          <w:sz w:val="24"/>
          <w:szCs w:val="24"/>
        </w:rPr>
        <w:t>LWC</w:t>
      </w:r>
      <w:r w:rsidR="005E658B" w:rsidRPr="005E658B">
        <w:rPr>
          <w:rFonts w:ascii="Arial" w:hAnsi="Arial" w:cs="Arial"/>
          <w:sz w:val="24"/>
          <w:szCs w:val="24"/>
        </w:rPr>
        <w:tab/>
        <w:t>Proxy- Daphne Stewart</w:t>
      </w:r>
      <w:r>
        <w:rPr>
          <w:rFonts w:ascii="Arial" w:hAnsi="Arial" w:cs="Arial"/>
          <w:sz w:val="24"/>
          <w:szCs w:val="24"/>
        </w:rPr>
        <w:tab/>
      </w:r>
      <w:r>
        <w:rPr>
          <w:rFonts w:ascii="Arial" w:hAnsi="Arial" w:cs="Arial"/>
          <w:sz w:val="24"/>
          <w:szCs w:val="24"/>
        </w:rPr>
        <w:tab/>
      </w:r>
    </w:p>
    <w:p w14:paraId="7F2A5AF3" w14:textId="39F0C748" w:rsidR="005E658B" w:rsidRPr="005E658B" w:rsidRDefault="005E658B" w:rsidP="005E658B">
      <w:pPr>
        <w:pStyle w:val="NoSpacing"/>
        <w:rPr>
          <w:rFonts w:ascii="Arial" w:hAnsi="Arial" w:cs="Arial"/>
          <w:sz w:val="24"/>
          <w:szCs w:val="24"/>
        </w:rPr>
      </w:pPr>
      <w:r w:rsidRPr="005E658B">
        <w:rPr>
          <w:rFonts w:ascii="Arial" w:hAnsi="Arial" w:cs="Arial"/>
          <w:sz w:val="24"/>
          <w:szCs w:val="24"/>
        </w:rPr>
        <w:t>Ke</w:t>
      </w:r>
      <w:r w:rsidR="00EE6403">
        <w:rPr>
          <w:rFonts w:ascii="Arial" w:hAnsi="Arial" w:cs="Arial"/>
          <w:sz w:val="24"/>
          <w:szCs w:val="24"/>
        </w:rPr>
        <w:t>n York</w:t>
      </w:r>
      <w:r w:rsidR="00EE6403">
        <w:rPr>
          <w:rFonts w:ascii="Arial" w:hAnsi="Arial" w:cs="Arial"/>
          <w:sz w:val="24"/>
          <w:szCs w:val="24"/>
        </w:rPr>
        <w:tab/>
      </w:r>
      <w:r w:rsidRPr="005E658B">
        <w:rPr>
          <w:rFonts w:ascii="Arial" w:hAnsi="Arial" w:cs="Arial"/>
          <w:sz w:val="24"/>
          <w:szCs w:val="24"/>
        </w:rPr>
        <w:t>LRS</w:t>
      </w:r>
      <w:r w:rsidRPr="005E658B">
        <w:rPr>
          <w:rFonts w:ascii="Arial" w:hAnsi="Arial" w:cs="Arial"/>
          <w:sz w:val="24"/>
          <w:szCs w:val="24"/>
        </w:rPr>
        <w:tab/>
        <w:t>Proxy- Melissa Bayham</w:t>
      </w:r>
    </w:p>
    <w:p w14:paraId="47C46ABB" w14:textId="686AA11D" w:rsidR="005E658B" w:rsidRDefault="005E658B" w:rsidP="005E658B">
      <w:pPr>
        <w:pStyle w:val="NoSpacing"/>
        <w:rPr>
          <w:rFonts w:ascii="Arial" w:hAnsi="Arial" w:cs="Arial"/>
          <w:sz w:val="24"/>
          <w:szCs w:val="24"/>
        </w:rPr>
      </w:pPr>
      <w:r w:rsidRPr="005E658B">
        <w:rPr>
          <w:rFonts w:ascii="Arial" w:hAnsi="Arial" w:cs="Arial"/>
          <w:sz w:val="24"/>
          <w:szCs w:val="24"/>
        </w:rPr>
        <w:tab/>
      </w:r>
    </w:p>
    <w:p w14:paraId="16117E94" w14:textId="6515033C" w:rsidR="005E658B" w:rsidRDefault="005E658B" w:rsidP="005E658B">
      <w:pPr>
        <w:pStyle w:val="NoSpacing"/>
        <w:rPr>
          <w:rFonts w:ascii="Arial" w:hAnsi="Arial" w:cs="Arial"/>
          <w:sz w:val="24"/>
          <w:szCs w:val="24"/>
        </w:rPr>
      </w:pPr>
      <w:r>
        <w:rPr>
          <w:rFonts w:ascii="Arial" w:hAnsi="Arial" w:cs="Arial"/>
          <w:sz w:val="24"/>
          <w:szCs w:val="24"/>
        </w:rPr>
        <w:t xml:space="preserve">Agency </w:t>
      </w:r>
      <w:r w:rsidR="00EE6403">
        <w:rPr>
          <w:rFonts w:ascii="Arial" w:hAnsi="Arial" w:cs="Arial"/>
          <w:sz w:val="24"/>
          <w:szCs w:val="24"/>
        </w:rPr>
        <w:t>Designees Present</w:t>
      </w:r>
      <w:r>
        <w:rPr>
          <w:rFonts w:ascii="Arial" w:hAnsi="Arial" w:cs="Arial"/>
          <w:sz w:val="24"/>
          <w:szCs w:val="24"/>
        </w:rPr>
        <w:t>:</w:t>
      </w:r>
      <w:r w:rsidR="00EE6403">
        <w:rPr>
          <w:rFonts w:ascii="Arial" w:hAnsi="Arial" w:cs="Arial"/>
          <w:sz w:val="24"/>
          <w:szCs w:val="24"/>
        </w:rPr>
        <w:tab/>
      </w:r>
      <w:r w:rsidR="00EE6403">
        <w:rPr>
          <w:rFonts w:ascii="Arial" w:hAnsi="Arial" w:cs="Arial"/>
          <w:sz w:val="24"/>
          <w:szCs w:val="24"/>
        </w:rPr>
        <w:tab/>
        <w:t>Others Present:</w:t>
      </w:r>
    </w:p>
    <w:p w14:paraId="1225BAB5" w14:textId="468AC1FC" w:rsidR="005E658B" w:rsidRPr="005E658B" w:rsidRDefault="005E658B" w:rsidP="005E658B">
      <w:pPr>
        <w:pStyle w:val="NoSpacing"/>
        <w:rPr>
          <w:rFonts w:ascii="Arial" w:hAnsi="Arial" w:cs="Arial"/>
          <w:sz w:val="24"/>
          <w:szCs w:val="24"/>
        </w:rPr>
      </w:pPr>
      <w:r>
        <w:rPr>
          <w:rFonts w:ascii="Arial" w:hAnsi="Arial" w:cs="Arial"/>
          <w:sz w:val="24"/>
          <w:szCs w:val="24"/>
        </w:rPr>
        <w:t>Dawn Thibodeaux</w:t>
      </w:r>
      <w:r>
        <w:rPr>
          <w:rFonts w:ascii="Arial" w:hAnsi="Arial" w:cs="Arial"/>
          <w:sz w:val="24"/>
          <w:szCs w:val="24"/>
        </w:rPr>
        <w:tab/>
      </w:r>
      <w:r w:rsidR="00EE6403">
        <w:rPr>
          <w:rFonts w:ascii="Arial" w:hAnsi="Arial" w:cs="Arial"/>
          <w:sz w:val="24"/>
          <w:szCs w:val="24"/>
        </w:rPr>
        <w:t>LED</w:t>
      </w:r>
      <w:r w:rsidRPr="005E658B">
        <w:rPr>
          <w:rFonts w:ascii="Arial" w:hAnsi="Arial" w:cs="Arial"/>
          <w:sz w:val="24"/>
          <w:szCs w:val="24"/>
        </w:rPr>
        <w:tab/>
      </w:r>
      <w:r w:rsidR="00EE6403">
        <w:rPr>
          <w:rFonts w:ascii="Arial" w:hAnsi="Arial" w:cs="Arial"/>
          <w:sz w:val="24"/>
          <w:szCs w:val="24"/>
        </w:rPr>
        <w:tab/>
      </w:r>
      <w:r w:rsidR="00EE6403">
        <w:rPr>
          <w:rFonts w:ascii="Arial" w:hAnsi="Arial" w:cs="Arial"/>
          <w:sz w:val="24"/>
          <w:szCs w:val="24"/>
        </w:rPr>
        <w:tab/>
        <w:t>Brenda Bohrer</w:t>
      </w:r>
      <w:r w:rsidR="00EE6403">
        <w:rPr>
          <w:rFonts w:ascii="Arial" w:hAnsi="Arial" w:cs="Arial"/>
          <w:sz w:val="24"/>
          <w:szCs w:val="24"/>
        </w:rPr>
        <w:tab/>
      </w:r>
      <w:r w:rsidR="00EE6403" w:rsidRPr="005E658B">
        <w:rPr>
          <w:rFonts w:ascii="Arial" w:hAnsi="Arial" w:cs="Arial"/>
          <w:sz w:val="24"/>
          <w:szCs w:val="24"/>
        </w:rPr>
        <w:t>LRS</w:t>
      </w:r>
    </w:p>
    <w:p w14:paraId="4C786BAC" w14:textId="4FABBE41" w:rsidR="005E658B" w:rsidRPr="005E658B" w:rsidRDefault="005E658B" w:rsidP="005E658B">
      <w:pPr>
        <w:pStyle w:val="NoSpacing"/>
        <w:rPr>
          <w:rFonts w:ascii="Arial" w:hAnsi="Arial" w:cs="Arial"/>
          <w:sz w:val="24"/>
          <w:szCs w:val="24"/>
        </w:rPr>
      </w:pPr>
      <w:r>
        <w:rPr>
          <w:rFonts w:ascii="Arial" w:hAnsi="Arial" w:cs="Arial"/>
          <w:sz w:val="24"/>
          <w:szCs w:val="24"/>
        </w:rPr>
        <w:t>Doug Bordelon</w:t>
      </w:r>
      <w:r>
        <w:rPr>
          <w:rFonts w:ascii="Arial" w:hAnsi="Arial" w:cs="Arial"/>
          <w:sz w:val="24"/>
          <w:szCs w:val="24"/>
        </w:rPr>
        <w:tab/>
      </w:r>
      <w:r w:rsidR="00EE6403">
        <w:rPr>
          <w:rFonts w:ascii="Arial" w:hAnsi="Arial" w:cs="Arial"/>
          <w:sz w:val="24"/>
          <w:szCs w:val="24"/>
        </w:rPr>
        <w:t>DEQ</w:t>
      </w:r>
      <w:r w:rsidRPr="005E658B">
        <w:rPr>
          <w:rFonts w:ascii="Arial" w:hAnsi="Arial" w:cs="Arial"/>
          <w:sz w:val="24"/>
          <w:szCs w:val="24"/>
        </w:rPr>
        <w:tab/>
      </w:r>
      <w:r w:rsidR="00EE6403">
        <w:rPr>
          <w:rFonts w:ascii="Arial" w:hAnsi="Arial" w:cs="Arial"/>
          <w:sz w:val="24"/>
          <w:szCs w:val="24"/>
        </w:rPr>
        <w:tab/>
      </w:r>
      <w:r w:rsidR="00EE6403">
        <w:rPr>
          <w:rFonts w:ascii="Arial" w:hAnsi="Arial" w:cs="Arial"/>
          <w:sz w:val="24"/>
          <w:szCs w:val="24"/>
        </w:rPr>
        <w:tab/>
        <w:t>Rosemary Morales</w:t>
      </w:r>
      <w:r w:rsidR="00EE6403">
        <w:rPr>
          <w:rFonts w:ascii="Arial" w:hAnsi="Arial" w:cs="Arial"/>
          <w:sz w:val="24"/>
          <w:szCs w:val="24"/>
        </w:rPr>
        <w:tab/>
        <w:t>OCDD</w:t>
      </w:r>
    </w:p>
    <w:p w14:paraId="111408D4" w14:textId="0AAEA4CD" w:rsidR="005E658B" w:rsidRDefault="005E658B" w:rsidP="005E658B">
      <w:pPr>
        <w:pStyle w:val="NoSpacing"/>
        <w:rPr>
          <w:rFonts w:ascii="Arial" w:hAnsi="Arial" w:cs="Arial"/>
          <w:sz w:val="24"/>
          <w:szCs w:val="24"/>
        </w:rPr>
      </w:pPr>
      <w:r>
        <w:rPr>
          <w:rFonts w:ascii="Arial" w:hAnsi="Arial" w:cs="Arial"/>
          <w:sz w:val="24"/>
          <w:szCs w:val="24"/>
        </w:rPr>
        <w:t>Beverly James</w:t>
      </w:r>
      <w:r>
        <w:rPr>
          <w:rFonts w:ascii="Arial" w:hAnsi="Arial" w:cs="Arial"/>
          <w:sz w:val="24"/>
          <w:szCs w:val="24"/>
        </w:rPr>
        <w:tab/>
      </w:r>
      <w:r w:rsidR="00EE6403">
        <w:rPr>
          <w:rFonts w:ascii="Arial" w:hAnsi="Arial" w:cs="Arial"/>
          <w:sz w:val="24"/>
          <w:szCs w:val="24"/>
        </w:rPr>
        <w:t>GOH</w:t>
      </w:r>
      <w:bookmarkStart w:id="0" w:name="_GoBack"/>
      <w:bookmarkEnd w:id="0"/>
      <w:r w:rsidR="00EE6403">
        <w:rPr>
          <w:rFonts w:ascii="Arial" w:hAnsi="Arial" w:cs="Arial"/>
          <w:sz w:val="24"/>
          <w:szCs w:val="24"/>
        </w:rPr>
        <w:t>SEP</w:t>
      </w:r>
      <w:r w:rsidR="00EE6403">
        <w:rPr>
          <w:rFonts w:ascii="Arial" w:hAnsi="Arial" w:cs="Arial"/>
          <w:sz w:val="24"/>
          <w:szCs w:val="24"/>
        </w:rPr>
        <w:tab/>
      </w:r>
      <w:r w:rsidR="00EE6403">
        <w:rPr>
          <w:rFonts w:ascii="Arial" w:hAnsi="Arial" w:cs="Arial"/>
          <w:sz w:val="24"/>
          <w:szCs w:val="24"/>
        </w:rPr>
        <w:tab/>
        <w:t>Laura Stazio</w:t>
      </w:r>
      <w:r w:rsidR="00EE6403">
        <w:rPr>
          <w:rFonts w:ascii="Arial" w:hAnsi="Arial" w:cs="Arial"/>
          <w:sz w:val="24"/>
          <w:szCs w:val="24"/>
        </w:rPr>
        <w:tab/>
      </w:r>
      <w:r w:rsidR="00EE6403">
        <w:rPr>
          <w:rFonts w:ascii="Arial" w:hAnsi="Arial" w:cs="Arial"/>
          <w:sz w:val="24"/>
          <w:szCs w:val="24"/>
        </w:rPr>
        <w:tab/>
        <w:t>LSUHDC</w:t>
      </w:r>
    </w:p>
    <w:p w14:paraId="7CC529CB" w14:textId="68F4F023" w:rsidR="005E658B" w:rsidRPr="005E658B" w:rsidRDefault="005E658B" w:rsidP="005E658B">
      <w:pPr>
        <w:pStyle w:val="NoSpacing"/>
        <w:rPr>
          <w:rFonts w:ascii="Arial" w:hAnsi="Arial" w:cs="Arial"/>
          <w:sz w:val="24"/>
          <w:szCs w:val="24"/>
        </w:rPr>
      </w:pPr>
      <w:r w:rsidRPr="005E658B">
        <w:rPr>
          <w:rFonts w:ascii="Arial" w:hAnsi="Arial" w:cs="Arial"/>
          <w:sz w:val="24"/>
          <w:szCs w:val="24"/>
        </w:rPr>
        <w:t>Amy Dawson</w:t>
      </w:r>
      <w:r w:rsidRPr="005E658B">
        <w:rPr>
          <w:rFonts w:ascii="Arial" w:hAnsi="Arial" w:cs="Arial"/>
          <w:sz w:val="24"/>
          <w:szCs w:val="24"/>
        </w:rPr>
        <w:tab/>
        <w:t xml:space="preserve"> </w:t>
      </w:r>
      <w:r>
        <w:rPr>
          <w:rFonts w:ascii="Arial" w:hAnsi="Arial" w:cs="Arial"/>
          <w:sz w:val="24"/>
          <w:szCs w:val="24"/>
        </w:rPr>
        <w:tab/>
      </w:r>
      <w:r w:rsidR="00EE6403">
        <w:rPr>
          <w:rFonts w:ascii="Arial" w:hAnsi="Arial" w:cs="Arial"/>
          <w:sz w:val="24"/>
          <w:szCs w:val="24"/>
        </w:rPr>
        <w:t>GOHSEP</w:t>
      </w:r>
      <w:r w:rsidR="00EE6403">
        <w:rPr>
          <w:rFonts w:ascii="Arial" w:hAnsi="Arial" w:cs="Arial"/>
          <w:sz w:val="24"/>
          <w:szCs w:val="24"/>
        </w:rPr>
        <w:tab/>
      </w:r>
      <w:r w:rsidR="00EE6403">
        <w:rPr>
          <w:rFonts w:ascii="Arial" w:hAnsi="Arial" w:cs="Arial"/>
          <w:sz w:val="24"/>
          <w:szCs w:val="24"/>
        </w:rPr>
        <w:tab/>
        <w:t>Johnny Manela</w:t>
      </w:r>
      <w:r w:rsidR="00EE6403">
        <w:rPr>
          <w:rFonts w:ascii="Arial" w:hAnsi="Arial" w:cs="Arial"/>
          <w:sz w:val="24"/>
          <w:szCs w:val="24"/>
        </w:rPr>
        <w:tab/>
        <w:t>BRCC</w:t>
      </w:r>
    </w:p>
    <w:p w14:paraId="32E13F31" w14:textId="210FA9B6" w:rsidR="005E658B" w:rsidRPr="005E658B" w:rsidRDefault="005E658B" w:rsidP="005E658B">
      <w:pPr>
        <w:pStyle w:val="NoSpacing"/>
        <w:rPr>
          <w:rFonts w:ascii="Arial" w:hAnsi="Arial" w:cs="Arial"/>
          <w:sz w:val="24"/>
          <w:szCs w:val="24"/>
        </w:rPr>
      </w:pPr>
      <w:r>
        <w:rPr>
          <w:rFonts w:ascii="Arial" w:hAnsi="Arial" w:cs="Arial"/>
          <w:sz w:val="24"/>
          <w:szCs w:val="24"/>
        </w:rPr>
        <w:t>Brandi Conway</w:t>
      </w:r>
      <w:r>
        <w:rPr>
          <w:rFonts w:ascii="Arial" w:hAnsi="Arial" w:cs="Arial"/>
          <w:sz w:val="24"/>
          <w:szCs w:val="24"/>
        </w:rPr>
        <w:tab/>
      </w:r>
      <w:r w:rsidR="00EE6403">
        <w:rPr>
          <w:rFonts w:ascii="Arial" w:hAnsi="Arial" w:cs="Arial"/>
          <w:sz w:val="24"/>
          <w:szCs w:val="24"/>
        </w:rPr>
        <w:t>LDR</w:t>
      </w:r>
      <w:r w:rsidRPr="005E658B">
        <w:rPr>
          <w:rFonts w:ascii="Arial" w:hAnsi="Arial" w:cs="Arial"/>
          <w:sz w:val="24"/>
          <w:szCs w:val="24"/>
        </w:rPr>
        <w:tab/>
      </w:r>
    </w:p>
    <w:p w14:paraId="2EA33A53" w14:textId="6AB71C89" w:rsidR="005E658B" w:rsidRPr="005E658B" w:rsidRDefault="005E658B" w:rsidP="005E658B">
      <w:pPr>
        <w:pStyle w:val="NoSpacing"/>
        <w:rPr>
          <w:rFonts w:ascii="Arial" w:hAnsi="Arial" w:cs="Arial"/>
          <w:sz w:val="24"/>
          <w:szCs w:val="24"/>
        </w:rPr>
      </w:pPr>
      <w:r>
        <w:rPr>
          <w:rFonts w:ascii="Arial" w:hAnsi="Arial" w:cs="Arial"/>
          <w:sz w:val="24"/>
          <w:szCs w:val="24"/>
        </w:rPr>
        <w:t>Burgundy Cummings</w:t>
      </w:r>
      <w:r w:rsidR="00EE6403">
        <w:rPr>
          <w:rFonts w:ascii="Arial" w:hAnsi="Arial" w:cs="Arial"/>
          <w:sz w:val="24"/>
          <w:szCs w:val="24"/>
        </w:rPr>
        <w:t xml:space="preserve">   SOS</w:t>
      </w:r>
      <w:r w:rsidRPr="005E658B">
        <w:rPr>
          <w:rFonts w:ascii="Arial" w:hAnsi="Arial" w:cs="Arial"/>
          <w:sz w:val="24"/>
          <w:szCs w:val="24"/>
        </w:rPr>
        <w:tab/>
      </w:r>
    </w:p>
    <w:p w14:paraId="47013C12" w14:textId="65ED1572" w:rsidR="005E658B" w:rsidRPr="005E658B" w:rsidRDefault="005E658B" w:rsidP="005E658B">
      <w:pPr>
        <w:pStyle w:val="NoSpacing"/>
        <w:rPr>
          <w:rFonts w:ascii="Arial" w:hAnsi="Arial" w:cs="Arial"/>
          <w:sz w:val="24"/>
          <w:szCs w:val="24"/>
        </w:rPr>
      </w:pPr>
      <w:r>
        <w:rPr>
          <w:rFonts w:ascii="Arial" w:hAnsi="Arial" w:cs="Arial"/>
          <w:sz w:val="24"/>
          <w:szCs w:val="24"/>
        </w:rPr>
        <w:t>Samantha Harris</w:t>
      </w:r>
      <w:r>
        <w:rPr>
          <w:rFonts w:ascii="Arial" w:hAnsi="Arial" w:cs="Arial"/>
          <w:sz w:val="24"/>
          <w:szCs w:val="24"/>
        </w:rPr>
        <w:tab/>
      </w:r>
      <w:r w:rsidR="00EE6403">
        <w:rPr>
          <w:rFonts w:ascii="Arial" w:hAnsi="Arial" w:cs="Arial"/>
          <w:sz w:val="24"/>
          <w:szCs w:val="24"/>
        </w:rPr>
        <w:t>SCS</w:t>
      </w:r>
      <w:r w:rsidRPr="005E658B">
        <w:rPr>
          <w:rFonts w:ascii="Arial" w:hAnsi="Arial" w:cs="Arial"/>
          <w:sz w:val="24"/>
          <w:szCs w:val="24"/>
        </w:rPr>
        <w:tab/>
      </w:r>
    </w:p>
    <w:p w14:paraId="156A680B" w14:textId="4D7C2014" w:rsidR="005E658B" w:rsidRPr="005E658B" w:rsidRDefault="005E658B" w:rsidP="005E658B">
      <w:pPr>
        <w:pStyle w:val="NoSpacing"/>
        <w:rPr>
          <w:rFonts w:ascii="Arial" w:hAnsi="Arial" w:cs="Arial"/>
          <w:sz w:val="24"/>
          <w:szCs w:val="24"/>
        </w:rPr>
      </w:pPr>
      <w:r>
        <w:rPr>
          <w:rFonts w:ascii="Arial" w:hAnsi="Arial" w:cs="Arial"/>
          <w:sz w:val="24"/>
          <w:szCs w:val="24"/>
        </w:rPr>
        <w:t>Andre Ward</w:t>
      </w:r>
      <w:r>
        <w:rPr>
          <w:rFonts w:ascii="Arial" w:hAnsi="Arial" w:cs="Arial"/>
          <w:sz w:val="24"/>
          <w:szCs w:val="24"/>
        </w:rPr>
        <w:tab/>
      </w:r>
      <w:r>
        <w:rPr>
          <w:rFonts w:ascii="Arial" w:hAnsi="Arial" w:cs="Arial"/>
          <w:sz w:val="24"/>
          <w:szCs w:val="24"/>
        </w:rPr>
        <w:tab/>
      </w:r>
      <w:r w:rsidR="00EE6403">
        <w:rPr>
          <w:rFonts w:ascii="Arial" w:hAnsi="Arial" w:cs="Arial"/>
          <w:sz w:val="24"/>
          <w:szCs w:val="24"/>
        </w:rPr>
        <w:t>DOTS</w:t>
      </w:r>
      <w:r w:rsidRPr="005E658B">
        <w:rPr>
          <w:rFonts w:ascii="Arial" w:hAnsi="Arial" w:cs="Arial"/>
          <w:sz w:val="24"/>
          <w:szCs w:val="24"/>
        </w:rPr>
        <w:tab/>
      </w:r>
    </w:p>
    <w:p w14:paraId="2E2617E2" w14:textId="7AADFBBA" w:rsidR="005E658B" w:rsidRPr="005E658B" w:rsidRDefault="005E658B" w:rsidP="005E658B">
      <w:pPr>
        <w:pStyle w:val="NoSpacing"/>
        <w:rPr>
          <w:rFonts w:ascii="Arial" w:hAnsi="Arial" w:cs="Arial"/>
          <w:sz w:val="24"/>
          <w:szCs w:val="24"/>
        </w:rPr>
      </w:pPr>
      <w:proofErr w:type="spellStart"/>
      <w:r>
        <w:rPr>
          <w:rFonts w:ascii="Arial" w:hAnsi="Arial" w:cs="Arial"/>
          <w:sz w:val="24"/>
          <w:szCs w:val="24"/>
        </w:rPr>
        <w:t>Sycondria</w:t>
      </w:r>
      <w:proofErr w:type="spellEnd"/>
      <w:r>
        <w:rPr>
          <w:rFonts w:ascii="Arial" w:hAnsi="Arial" w:cs="Arial"/>
          <w:sz w:val="24"/>
          <w:szCs w:val="24"/>
        </w:rPr>
        <w:t xml:space="preserve"> Wilson</w:t>
      </w:r>
      <w:r w:rsidR="00EE6403">
        <w:rPr>
          <w:rFonts w:ascii="Arial" w:hAnsi="Arial" w:cs="Arial"/>
          <w:sz w:val="24"/>
          <w:szCs w:val="24"/>
        </w:rPr>
        <w:tab/>
        <w:t>LDVA</w:t>
      </w:r>
      <w:r w:rsidRPr="005E658B">
        <w:rPr>
          <w:rFonts w:ascii="Arial" w:hAnsi="Arial" w:cs="Arial"/>
          <w:sz w:val="24"/>
          <w:szCs w:val="24"/>
        </w:rPr>
        <w:tab/>
      </w:r>
    </w:p>
    <w:p w14:paraId="191C7F3A" w14:textId="77777777" w:rsidR="00577254" w:rsidRDefault="00577254" w:rsidP="0034658B">
      <w:pPr>
        <w:pStyle w:val="NoSpacing"/>
        <w:rPr>
          <w:rFonts w:ascii="Arial" w:hAnsi="Arial" w:cs="Arial"/>
          <w:b/>
          <w:sz w:val="24"/>
          <w:szCs w:val="24"/>
        </w:rPr>
      </w:pPr>
    </w:p>
    <w:p w14:paraId="174BF06E" w14:textId="77777777" w:rsidR="005F79C9" w:rsidRDefault="005F79C9" w:rsidP="0034658B">
      <w:pPr>
        <w:pStyle w:val="NoSpacing"/>
        <w:rPr>
          <w:rFonts w:ascii="Arial" w:hAnsi="Arial" w:cs="Arial"/>
          <w:b/>
          <w:sz w:val="24"/>
          <w:szCs w:val="24"/>
        </w:rPr>
      </w:pPr>
    </w:p>
    <w:p w14:paraId="23873545" w14:textId="58E654B1" w:rsidR="0034658B" w:rsidRDefault="0034658B" w:rsidP="0034658B">
      <w:pPr>
        <w:pStyle w:val="NoSpacing"/>
        <w:rPr>
          <w:rFonts w:ascii="Arial" w:hAnsi="Arial" w:cs="Arial"/>
          <w:b/>
          <w:sz w:val="24"/>
          <w:szCs w:val="24"/>
        </w:rPr>
      </w:pPr>
      <w:r w:rsidRPr="003F5065">
        <w:rPr>
          <w:rFonts w:ascii="Arial" w:hAnsi="Arial" w:cs="Arial"/>
          <w:b/>
          <w:sz w:val="24"/>
          <w:szCs w:val="24"/>
        </w:rPr>
        <w:t>Call to order and introductions</w:t>
      </w:r>
    </w:p>
    <w:p w14:paraId="451519AB" w14:textId="77777777" w:rsidR="005F79C9" w:rsidRPr="003F5065" w:rsidRDefault="005F79C9" w:rsidP="0034658B">
      <w:pPr>
        <w:pStyle w:val="NoSpacing"/>
        <w:rPr>
          <w:rFonts w:ascii="Arial" w:hAnsi="Arial" w:cs="Arial"/>
          <w:sz w:val="24"/>
          <w:szCs w:val="24"/>
        </w:rPr>
      </w:pPr>
    </w:p>
    <w:p w14:paraId="24CF30EC" w14:textId="03C59D7A" w:rsidR="0034658B" w:rsidRPr="003F5065" w:rsidRDefault="005F79C9" w:rsidP="0034658B">
      <w:pPr>
        <w:pStyle w:val="NoSpacing"/>
        <w:rPr>
          <w:rFonts w:ascii="Arial" w:hAnsi="Arial" w:cs="Arial"/>
          <w:sz w:val="24"/>
          <w:szCs w:val="24"/>
        </w:rPr>
      </w:pPr>
      <w:r>
        <w:rPr>
          <w:rFonts w:ascii="Arial" w:hAnsi="Arial" w:cs="Arial"/>
          <w:sz w:val="24"/>
          <w:szCs w:val="24"/>
        </w:rPr>
        <w:t xml:space="preserve">The meeting was called to order and all present introduced themselves. </w:t>
      </w:r>
    </w:p>
    <w:p w14:paraId="708E8EE3" w14:textId="6F58E0F5" w:rsidR="00247CB5" w:rsidRPr="003F5065" w:rsidRDefault="00247CB5" w:rsidP="00B9689B">
      <w:pPr>
        <w:pStyle w:val="NoSpacing"/>
        <w:rPr>
          <w:rFonts w:ascii="Arial" w:hAnsi="Arial" w:cs="Arial"/>
          <w:sz w:val="24"/>
          <w:szCs w:val="24"/>
        </w:rPr>
      </w:pPr>
      <w:r w:rsidRPr="003F5065">
        <w:rPr>
          <w:rFonts w:ascii="Arial" w:hAnsi="Arial" w:cs="Arial"/>
          <w:sz w:val="24"/>
          <w:szCs w:val="24"/>
        </w:rPr>
        <w:t xml:space="preserve">Rachel </w:t>
      </w:r>
      <w:r w:rsidR="003F5065" w:rsidRPr="003F5065">
        <w:rPr>
          <w:rFonts w:ascii="Arial" w:hAnsi="Arial" w:cs="Arial"/>
          <w:sz w:val="24"/>
          <w:szCs w:val="24"/>
        </w:rPr>
        <w:t>Pollo</w:t>
      </w:r>
      <w:r w:rsidR="00CF6E3F" w:rsidRPr="003F5065">
        <w:rPr>
          <w:rFonts w:ascii="Arial" w:hAnsi="Arial" w:cs="Arial"/>
          <w:sz w:val="24"/>
          <w:szCs w:val="24"/>
        </w:rPr>
        <w:t>ck</w:t>
      </w:r>
      <w:r w:rsidR="00B9689B" w:rsidRPr="003F5065">
        <w:rPr>
          <w:rFonts w:ascii="Arial" w:hAnsi="Arial" w:cs="Arial"/>
          <w:sz w:val="24"/>
          <w:szCs w:val="24"/>
        </w:rPr>
        <w:t xml:space="preserve">, </w:t>
      </w:r>
      <w:r w:rsidRPr="003F5065">
        <w:rPr>
          <w:rFonts w:ascii="Arial" w:hAnsi="Arial" w:cs="Arial"/>
          <w:sz w:val="24"/>
          <w:szCs w:val="24"/>
        </w:rPr>
        <w:t>the subject matter expert</w:t>
      </w:r>
      <w:r w:rsidR="00B9689B" w:rsidRPr="003F5065">
        <w:rPr>
          <w:rFonts w:ascii="Arial" w:hAnsi="Arial" w:cs="Arial"/>
          <w:sz w:val="24"/>
          <w:szCs w:val="24"/>
        </w:rPr>
        <w:t xml:space="preserve"> to the taskforce introduced herself via conference call and provided brief remarks</w:t>
      </w:r>
      <w:r w:rsidRPr="003F5065">
        <w:rPr>
          <w:rFonts w:ascii="Arial" w:hAnsi="Arial" w:cs="Arial"/>
          <w:sz w:val="24"/>
          <w:szCs w:val="24"/>
        </w:rPr>
        <w:t xml:space="preserve">. It was announced that the </w:t>
      </w:r>
      <w:r w:rsidR="00CF6E3F" w:rsidRPr="003F5065">
        <w:rPr>
          <w:rFonts w:ascii="Arial" w:hAnsi="Arial" w:cs="Arial"/>
          <w:sz w:val="24"/>
          <w:szCs w:val="24"/>
        </w:rPr>
        <w:t>Governor’s</w:t>
      </w:r>
      <w:r w:rsidRPr="003F5065">
        <w:rPr>
          <w:rFonts w:ascii="Arial" w:hAnsi="Arial" w:cs="Arial"/>
          <w:sz w:val="24"/>
          <w:szCs w:val="24"/>
        </w:rPr>
        <w:t xml:space="preserve"> Office of Disability Affairs received 100 hours of technical assistance for the SAME Initiative to improve employment outcomes for individuals with behavioral health concerns. </w:t>
      </w:r>
    </w:p>
    <w:p w14:paraId="280C9739" w14:textId="77777777" w:rsidR="00247CB5" w:rsidRPr="003F5065" w:rsidRDefault="00247CB5" w:rsidP="0034658B">
      <w:pPr>
        <w:pStyle w:val="NoSpacing"/>
        <w:rPr>
          <w:rFonts w:ascii="Arial" w:hAnsi="Arial" w:cs="Arial"/>
          <w:sz w:val="24"/>
          <w:szCs w:val="24"/>
        </w:rPr>
      </w:pPr>
    </w:p>
    <w:p w14:paraId="01DB150A" w14:textId="55868A50" w:rsidR="005E15FC" w:rsidRDefault="009B4DFC" w:rsidP="0034658B">
      <w:pPr>
        <w:pStyle w:val="NoSpacing"/>
        <w:rPr>
          <w:rFonts w:ascii="Arial" w:hAnsi="Arial" w:cs="Arial"/>
          <w:b/>
          <w:sz w:val="24"/>
          <w:szCs w:val="24"/>
        </w:rPr>
      </w:pPr>
      <w:r w:rsidRPr="005F79C9">
        <w:rPr>
          <w:rFonts w:ascii="Arial" w:hAnsi="Arial" w:cs="Arial"/>
          <w:b/>
          <w:sz w:val="24"/>
          <w:szCs w:val="24"/>
        </w:rPr>
        <w:t>Approval of Minutes</w:t>
      </w:r>
    </w:p>
    <w:p w14:paraId="25750D0F" w14:textId="77777777" w:rsidR="005F79C9" w:rsidRPr="005F79C9" w:rsidRDefault="005F79C9" w:rsidP="0034658B">
      <w:pPr>
        <w:pStyle w:val="NoSpacing"/>
        <w:rPr>
          <w:rFonts w:ascii="Arial" w:hAnsi="Arial" w:cs="Arial"/>
          <w:b/>
          <w:sz w:val="24"/>
          <w:szCs w:val="24"/>
        </w:rPr>
      </w:pPr>
    </w:p>
    <w:p w14:paraId="4CC2D981" w14:textId="77777777" w:rsidR="007A78F2" w:rsidRPr="003F5065" w:rsidRDefault="00CF6E3F" w:rsidP="0034658B">
      <w:pPr>
        <w:pStyle w:val="NoSpacing"/>
        <w:rPr>
          <w:rFonts w:ascii="Arial" w:hAnsi="Arial" w:cs="Arial"/>
          <w:sz w:val="24"/>
          <w:szCs w:val="24"/>
        </w:rPr>
      </w:pPr>
      <w:r w:rsidRPr="003F5065">
        <w:rPr>
          <w:rFonts w:ascii="Arial" w:hAnsi="Arial" w:cs="Arial"/>
          <w:sz w:val="24"/>
          <w:szCs w:val="24"/>
        </w:rPr>
        <w:t>Joan Haa</w:t>
      </w:r>
      <w:r w:rsidR="00247CB5" w:rsidRPr="003F5065">
        <w:rPr>
          <w:rFonts w:ascii="Arial" w:hAnsi="Arial" w:cs="Arial"/>
          <w:sz w:val="24"/>
          <w:szCs w:val="24"/>
        </w:rPr>
        <w:t>se</w:t>
      </w:r>
      <w:r w:rsidR="00CC6063" w:rsidRPr="003F5065">
        <w:rPr>
          <w:rFonts w:ascii="Arial" w:hAnsi="Arial" w:cs="Arial"/>
          <w:sz w:val="24"/>
          <w:szCs w:val="24"/>
        </w:rPr>
        <w:t xml:space="preserve"> made a motion to approve the September </w:t>
      </w:r>
      <w:r w:rsidR="00247CB5" w:rsidRPr="003F5065">
        <w:rPr>
          <w:rFonts w:ascii="Arial" w:hAnsi="Arial" w:cs="Arial"/>
          <w:sz w:val="24"/>
          <w:szCs w:val="24"/>
        </w:rPr>
        <w:t>27</w:t>
      </w:r>
      <w:r w:rsidR="00CC6063" w:rsidRPr="003F5065">
        <w:rPr>
          <w:rFonts w:ascii="Arial" w:hAnsi="Arial" w:cs="Arial"/>
          <w:sz w:val="24"/>
          <w:szCs w:val="24"/>
        </w:rPr>
        <w:t>, 201</w:t>
      </w:r>
      <w:r w:rsidR="00247CB5" w:rsidRPr="003F5065">
        <w:rPr>
          <w:rFonts w:ascii="Arial" w:hAnsi="Arial" w:cs="Arial"/>
          <w:sz w:val="24"/>
          <w:szCs w:val="24"/>
        </w:rPr>
        <w:t>9</w:t>
      </w:r>
      <w:r w:rsidR="00CC6063" w:rsidRPr="003F5065">
        <w:rPr>
          <w:rFonts w:ascii="Arial" w:hAnsi="Arial" w:cs="Arial"/>
          <w:sz w:val="24"/>
          <w:szCs w:val="24"/>
        </w:rPr>
        <w:t xml:space="preserve"> minutes. J</w:t>
      </w:r>
      <w:r w:rsidR="00C673CA" w:rsidRPr="003F5065">
        <w:rPr>
          <w:rFonts w:ascii="Arial" w:hAnsi="Arial" w:cs="Arial"/>
          <w:sz w:val="24"/>
          <w:szCs w:val="24"/>
        </w:rPr>
        <w:t xml:space="preserve">ulie </w:t>
      </w:r>
      <w:r w:rsidR="00247CB5" w:rsidRPr="003F5065">
        <w:rPr>
          <w:rFonts w:ascii="Arial" w:hAnsi="Arial" w:cs="Arial"/>
          <w:sz w:val="24"/>
          <w:szCs w:val="24"/>
        </w:rPr>
        <w:t xml:space="preserve">Hagan </w:t>
      </w:r>
      <w:r w:rsidR="00C673CA" w:rsidRPr="003F5065">
        <w:rPr>
          <w:rFonts w:ascii="Arial" w:hAnsi="Arial" w:cs="Arial"/>
          <w:sz w:val="24"/>
          <w:szCs w:val="24"/>
        </w:rPr>
        <w:t>seconded th</w:t>
      </w:r>
      <w:r w:rsidR="00CC6063" w:rsidRPr="003F5065">
        <w:rPr>
          <w:rFonts w:ascii="Arial" w:hAnsi="Arial" w:cs="Arial"/>
          <w:sz w:val="24"/>
          <w:szCs w:val="24"/>
        </w:rPr>
        <w:t>e motion.</w:t>
      </w:r>
      <w:r w:rsidR="00AE67B9" w:rsidRPr="003F5065">
        <w:rPr>
          <w:rFonts w:ascii="Arial" w:hAnsi="Arial" w:cs="Arial"/>
          <w:sz w:val="24"/>
          <w:szCs w:val="24"/>
        </w:rPr>
        <w:t xml:space="preserve"> The minutes were approved without any </w:t>
      </w:r>
      <w:r w:rsidR="00CC6063" w:rsidRPr="003F5065">
        <w:rPr>
          <w:rFonts w:ascii="Arial" w:hAnsi="Arial" w:cs="Arial"/>
          <w:sz w:val="24"/>
          <w:szCs w:val="24"/>
        </w:rPr>
        <w:t xml:space="preserve">objects or abstentions. </w:t>
      </w:r>
    </w:p>
    <w:p w14:paraId="1FAE470C" w14:textId="2CA2864E" w:rsidR="00C031C0" w:rsidRPr="003F5065" w:rsidRDefault="00C031C0" w:rsidP="0034658B">
      <w:pPr>
        <w:pStyle w:val="NoSpacing"/>
        <w:rPr>
          <w:rFonts w:ascii="Arial" w:hAnsi="Arial" w:cs="Arial"/>
          <w:sz w:val="24"/>
          <w:szCs w:val="24"/>
        </w:rPr>
      </w:pPr>
    </w:p>
    <w:p w14:paraId="19CDE271" w14:textId="1682C4CE" w:rsidR="009B4DFC" w:rsidRDefault="003E7A7B" w:rsidP="00EE6403">
      <w:pPr>
        <w:pStyle w:val="NoSpacing"/>
        <w:rPr>
          <w:rFonts w:ascii="Arial" w:hAnsi="Arial" w:cs="Arial"/>
          <w:b/>
          <w:sz w:val="24"/>
          <w:szCs w:val="24"/>
        </w:rPr>
      </w:pPr>
      <w:r w:rsidRPr="003F5065">
        <w:rPr>
          <w:rFonts w:ascii="Arial" w:hAnsi="Arial" w:cs="Arial"/>
          <w:b/>
          <w:sz w:val="24"/>
          <w:szCs w:val="24"/>
        </w:rPr>
        <w:t>Establish Statewide Annual Goals and Recommend Agency Specific Annual Goals on Date Collected Through Survey of State Workforce</w:t>
      </w:r>
      <w:r w:rsidR="00AB0DFE">
        <w:rPr>
          <w:rFonts w:ascii="Arial" w:hAnsi="Arial" w:cs="Arial"/>
          <w:b/>
          <w:sz w:val="24"/>
          <w:szCs w:val="24"/>
        </w:rPr>
        <w:t xml:space="preserve">:  </w:t>
      </w:r>
      <w:r w:rsidRPr="003F5065">
        <w:rPr>
          <w:rFonts w:ascii="Arial" w:hAnsi="Arial" w:cs="Arial"/>
          <w:b/>
          <w:sz w:val="24"/>
          <w:szCs w:val="24"/>
        </w:rPr>
        <w:t xml:space="preserve">Review 2019 survey results and reports </w:t>
      </w:r>
    </w:p>
    <w:p w14:paraId="31C4C9D6" w14:textId="77777777" w:rsidR="005F79C9" w:rsidRDefault="005F79C9" w:rsidP="00EE6403">
      <w:pPr>
        <w:pStyle w:val="NoSpacing"/>
        <w:rPr>
          <w:rFonts w:ascii="Arial" w:hAnsi="Arial" w:cs="Arial"/>
          <w:b/>
          <w:sz w:val="24"/>
          <w:szCs w:val="24"/>
        </w:rPr>
      </w:pPr>
    </w:p>
    <w:p w14:paraId="3E6DF651" w14:textId="51E8A136" w:rsidR="00247CB5" w:rsidRPr="003F5065" w:rsidRDefault="00247CB5" w:rsidP="005F79C9">
      <w:pPr>
        <w:pStyle w:val="NoSpacing"/>
        <w:rPr>
          <w:rFonts w:ascii="Arial" w:hAnsi="Arial" w:cs="Arial"/>
          <w:sz w:val="24"/>
          <w:szCs w:val="24"/>
        </w:rPr>
      </w:pPr>
      <w:r w:rsidRPr="003F5065">
        <w:rPr>
          <w:rFonts w:ascii="Arial" w:hAnsi="Arial" w:cs="Arial"/>
          <w:sz w:val="24"/>
          <w:szCs w:val="24"/>
        </w:rPr>
        <w:t xml:space="preserve">Members of the task force </w:t>
      </w:r>
      <w:r w:rsidR="00B9689B" w:rsidRPr="003F5065">
        <w:rPr>
          <w:rFonts w:ascii="Arial" w:hAnsi="Arial" w:cs="Arial"/>
          <w:sz w:val="24"/>
          <w:szCs w:val="24"/>
        </w:rPr>
        <w:t xml:space="preserve">were provided physical copies of the survey. The task members </w:t>
      </w:r>
      <w:r w:rsidR="00CF6E3F" w:rsidRPr="003F5065">
        <w:rPr>
          <w:rFonts w:ascii="Arial" w:hAnsi="Arial" w:cs="Arial"/>
          <w:sz w:val="24"/>
          <w:szCs w:val="24"/>
        </w:rPr>
        <w:t xml:space="preserve">took </w:t>
      </w:r>
      <w:r w:rsidR="00B9689B" w:rsidRPr="003F5065">
        <w:rPr>
          <w:rFonts w:ascii="Arial" w:hAnsi="Arial" w:cs="Arial"/>
          <w:sz w:val="24"/>
          <w:szCs w:val="24"/>
        </w:rPr>
        <w:t xml:space="preserve">a few moments to </w:t>
      </w:r>
      <w:r w:rsidRPr="003F5065">
        <w:rPr>
          <w:rFonts w:ascii="Arial" w:hAnsi="Arial" w:cs="Arial"/>
          <w:sz w:val="24"/>
          <w:szCs w:val="24"/>
        </w:rPr>
        <w:t>review</w:t>
      </w:r>
      <w:r w:rsidR="00CF6E3F" w:rsidRPr="003F5065">
        <w:rPr>
          <w:rFonts w:ascii="Arial" w:hAnsi="Arial" w:cs="Arial"/>
          <w:sz w:val="24"/>
          <w:szCs w:val="24"/>
        </w:rPr>
        <w:t xml:space="preserve"> </w:t>
      </w:r>
      <w:r w:rsidRPr="003F5065">
        <w:rPr>
          <w:rFonts w:ascii="Arial" w:hAnsi="Arial" w:cs="Arial"/>
          <w:sz w:val="24"/>
          <w:szCs w:val="24"/>
        </w:rPr>
        <w:t xml:space="preserve">the results of the 2019 survey. Members of the task force also shared </w:t>
      </w:r>
      <w:r w:rsidR="00CF6E3F" w:rsidRPr="003F5065">
        <w:rPr>
          <w:rFonts w:ascii="Arial" w:hAnsi="Arial" w:cs="Arial"/>
          <w:sz w:val="24"/>
          <w:szCs w:val="24"/>
        </w:rPr>
        <w:t xml:space="preserve">physical copies of </w:t>
      </w:r>
      <w:r w:rsidRPr="003F5065">
        <w:rPr>
          <w:rFonts w:ascii="Arial" w:hAnsi="Arial" w:cs="Arial"/>
          <w:sz w:val="24"/>
          <w:szCs w:val="24"/>
        </w:rPr>
        <w:t>their agency reports.</w:t>
      </w:r>
    </w:p>
    <w:p w14:paraId="0D1613E8" w14:textId="77777777" w:rsidR="005F79C9" w:rsidRDefault="005F79C9" w:rsidP="003E7A7B">
      <w:pPr>
        <w:pStyle w:val="NoSpacing"/>
        <w:rPr>
          <w:rFonts w:ascii="Arial" w:hAnsi="Arial" w:cs="Arial"/>
          <w:sz w:val="24"/>
          <w:szCs w:val="24"/>
        </w:rPr>
      </w:pPr>
    </w:p>
    <w:p w14:paraId="00FC5212" w14:textId="4F37070B" w:rsidR="003E7A7B" w:rsidRPr="00FE0C67" w:rsidRDefault="00CF6E3F" w:rsidP="003E7A7B">
      <w:pPr>
        <w:pStyle w:val="NoSpacing"/>
        <w:rPr>
          <w:rFonts w:ascii="Arial" w:hAnsi="Arial" w:cs="Arial"/>
          <w:sz w:val="24"/>
          <w:szCs w:val="24"/>
        </w:rPr>
      </w:pPr>
      <w:r w:rsidRPr="003F5065">
        <w:rPr>
          <w:rFonts w:ascii="Arial" w:hAnsi="Arial" w:cs="Arial"/>
          <w:sz w:val="24"/>
          <w:szCs w:val="24"/>
        </w:rPr>
        <w:lastRenderedPageBreak/>
        <w:t xml:space="preserve">Bambi </w:t>
      </w:r>
      <w:r w:rsidR="00C673CA" w:rsidRPr="003F5065">
        <w:rPr>
          <w:rFonts w:ascii="Arial" w:hAnsi="Arial" w:cs="Arial"/>
          <w:sz w:val="24"/>
          <w:szCs w:val="24"/>
        </w:rPr>
        <w:t xml:space="preserve">Polotzola </w:t>
      </w:r>
      <w:r w:rsidRPr="003F5065">
        <w:rPr>
          <w:rFonts w:ascii="Arial" w:hAnsi="Arial" w:cs="Arial"/>
          <w:sz w:val="24"/>
          <w:szCs w:val="24"/>
        </w:rPr>
        <w:t xml:space="preserve">provided that the survey participation is down </w:t>
      </w:r>
      <w:r w:rsidR="00EE558E">
        <w:rPr>
          <w:rFonts w:ascii="Arial" w:hAnsi="Arial" w:cs="Arial"/>
          <w:sz w:val="24"/>
          <w:szCs w:val="24"/>
        </w:rPr>
        <w:t xml:space="preserve">to </w:t>
      </w:r>
      <w:r w:rsidRPr="003F5065">
        <w:rPr>
          <w:rFonts w:ascii="Arial" w:hAnsi="Arial" w:cs="Arial"/>
          <w:sz w:val="24"/>
          <w:szCs w:val="24"/>
        </w:rPr>
        <w:t>26.3%</w:t>
      </w:r>
      <w:r w:rsidR="00EE558E">
        <w:rPr>
          <w:rFonts w:ascii="Arial" w:hAnsi="Arial" w:cs="Arial"/>
          <w:sz w:val="24"/>
          <w:szCs w:val="24"/>
        </w:rPr>
        <w:t xml:space="preserve"> from 28.2% last year</w:t>
      </w:r>
      <w:r w:rsidRPr="003F5065">
        <w:rPr>
          <w:rFonts w:ascii="Arial" w:hAnsi="Arial" w:cs="Arial"/>
          <w:sz w:val="24"/>
          <w:szCs w:val="24"/>
        </w:rPr>
        <w:t>, and the participation of individuals with disabilities is 5.5% percent</w:t>
      </w:r>
      <w:r w:rsidR="00EE558E">
        <w:rPr>
          <w:rFonts w:ascii="Arial" w:hAnsi="Arial" w:cs="Arial"/>
          <w:sz w:val="24"/>
          <w:szCs w:val="24"/>
        </w:rPr>
        <w:t>, which is the same as from previous years</w:t>
      </w:r>
      <w:r w:rsidRPr="00FE0C67">
        <w:rPr>
          <w:rFonts w:ascii="Arial" w:hAnsi="Arial" w:cs="Arial"/>
          <w:sz w:val="24"/>
          <w:szCs w:val="24"/>
        </w:rPr>
        <w:t xml:space="preserve">. </w:t>
      </w:r>
      <w:r w:rsidR="00EE558E" w:rsidRPr="00FE0C67">
        <w:rPr>
          <w:rFonts w:ascii="Arial" w:hAnsi="Arial" w:cs="Arial"/>
          <w:sz w:val="24"/>
          <w:szCs w:val="24"/>
        </w:rPr>
        <w:t>Bambi will provide</w:t>
      </w:r>
      <w:r w:rsidR="00577254" w:rsidRPr="00FE0C67">
        <w:rPr>
          <w:rFonts w:ascii="Arial" w:hAnsi="Arial" w:cs="Arial"/>
          <w:sz w:val="24"/>
          <w:szCs w:val="24"/>
        </w:rPr>
        <w:t xml:space="preserve"> a report on these metrics by agency.</w:t>
      </w:r>
    </w:p>
    <w:p w14:paraId="745AC28B" w14:textId="77777777" w:rsidR="005F79C9" w:rsidRPr="00FE0C67" w:rsidRDefault="005F79C9" w:rsidP="003E7A7B">
      <w:pPr>
        <w:pStyle w:val="NoSpacing"/>
        <w:rPr>
          <w:rFonts w:ascii="Arial" w:hAnsi="Arial" w:cs="Arial"/>
          <w:b/>
          <w:sz w:val="24"/>
          <w:szCs w:val="24"/>
        </w:rPr>
      </w:pPr>
    </w:p>
    <w:p w14:paraId="37D11736" w14:textId="77777777" w:rsidR="005F79C9" w:rsidRPr="00FE0C67" w:rsidRDefault="005F79C9" w:rsidP="003E7A7B">
      <w:pPr>
        <w:pStyle w:val="NoSpacing"/>
        <w:rPr>
          <w:rFonts w:ascii="Arial" w:hAnsi="Arial" w:cs="Arial"/>
          <w:b/>
          <w:sz w:val="24"/>
          <w:szCs w:val="24"/>
        </w:rPr>
      </w:pPr>
    </w:p>
    <w:p w14:paraId="6AE52719" w14:textId="5753758A" w:rsidR="003E7A7B" w:rsidRPr="00FE0C67" w:rsidRDefault="003E7A7B" w:rsidP="003E7A7B">
      <w:pPr>
        <w:pStyle w:val="NoSpacing"/>
        <w:rPr>
          <w:rFonts w:ascii="Arial" w:hAnsi="Arial" w:cs="Arial"/>
          <w:b/>
          <w:sz w:val="24"/>
          <w:szCs w:val="24"/>
        </w:rPr>
      </w:pPr>
      <w:r w:rsidRPr="00FE0C67">
        <w:rPr>
          <w:rFonts w:ascii="Arial" w:hAnsi="Arial" w:cs="Arial"/>
          <w:b/>
          <w:sz w:val="24"/>
          <w:szCs w:val="24"/>
        </w:rPr>
        <w:t xml:space="preserve">Establish clear next steps for 2020 survey based on discussion at September 27, 2019 meeting </w:t>
      </w:r>
    </w:p>
    <w:p w14:paraId="7419CA83" w14:textId="77777777" w:rsidR="00CF6E3F" w:rsidRPr="00FE0C67" w:rsidRDefault="00CF6E3F" w:rsidP="00AB0DFE">
      <w:pPr>
        <w:pStyle w:val="NoSpacing"/>
        <w:rPr>
          <w:rFonts w:ascii="Arial" w:hAnsi="Arial" w:cs="Arial"/>
          <w:i/>
          <w:sz w:val="24"/>
          <w:szCs w:val="24"/>
        </w:rPr>
      </w:pPr>
    </w:p>
    <w:p w14:paraId="1C7B06A4" w14:textId="77777777" w:rsidR="00CF6E3F" w:rsidRPr="00FE0C67" w:rsidRDefault="00CF6E3F" w:rsidP="00AB0DFE">
      <w:pPr>
        <w:pStyle w:val="NoSpacing"/>
        <w:rPr>
          <w:rFonts w:ascii="Arial" w:hAnsi="Arial" w:cs="Arial"/>
          <w:sz w:val="24"/>
          <w:szCs w:val="24"/>
        </w:rPr>
      </w:pPr>
      <w:r w:rsidRPr="00FE0C67">
        <w:rPr>
          <w:rFonts w:ascii="Arial" w:hAnsi="Arial" w:cs="Arial"/>
          <w:sz w:val="24"/>
          <w:szCs w:val="24"/>
        </w:rPr>
        <w:t xml:space="preserve">It was advised that a statistician participate in this survey initiative to make suggestions in regards to the collection of data, participation, etc.  </w:t>
      </w:r>
    </w:p>
    <w:p w14:paraId="36BA8F94" w14:textId="77777777" w:rsidR="00247CB5" w:rsidRPr="00FE0C67" w:rsidRDefault="00247CB5" w:rsidP="00CF6E3F">
      <w:pPr>
        <w:pStyle w:val="NoSpacing"/>
        <w:rPr>
          <w:rFonts w:ascii="Arial" w:hAnsi="Arial" w:cs="Arial"/>
          <w:sz w:val="24"/>
          <w:szCs w:val="24"/>
        </w:rPr>
      </w:pPr>
    </w:p>
    <w:p w14:paraId="2E22FDFA" w14:textId="77777777" w:rsidR="00247CB5" w:rsidRPr="00FE0C67" w:rsidRDefault="003F5065" w:rsidP="00AB0DFE">
      <w:pPr>
        <w:pStyle w:val="NoSpacing"/>
        <w:rPr>
          <w:rFonts w:ascii="Arial" w:hAnsi="Arial" w:cs="Arial"/>
          <w:sz w:val="24"/>
          <w:szCs w:val="24"/>
        </w:rPr>
      </w:pPr>
      <w:r w:rsidRPr="00FE0C67">
        <w:rPr>
          <w:rFonts w:ascii="Arial" w:hAnsi="Arial" w:cs="Arial"/>
          <w:sz w:val="24"/>
          <w:szCs w:val="24"/>
        </w:rPr>
        <w:t xml:space="preserve">A </w:t>
      </w:r>
      <w:r w:rsidR="00247CB5" w:rsidRPr="00FE0C67">
        <w:rPr>
          <w:rFonts w:ascii="Arial" w:hAnsi="Arial" w:cs="Arial"/>
          <w:sz w:val="24"/>
          <w:szCs w:val="24"/>
        </w:rPr>
        <w:t xml:space="preserve">webpage </w:t>
      </w:r>
      <w:r w:rsidRPr="00FE0C67">
        <w:rPr>
          <w:rFonts w:ascii="Arial" w:hAnsi="Arial" w:cs="Arial"/>
          <w:sz w:val="24"/>
          <w:szCs w:val="24"/>
        </w:rPr>
        <w:t xml:space="preserve">will </w:t>
      </w:r>
      <w:r w:rsidR="00247CB5" w:rsidRPr="00FE0C67">
        <w:rPr>
          <w:rFonts w:ascii="Arial" w:hAnsi="Arial" w:cs="Arial"/>
          <w:sz w:val="24"/>
          <w:szCs w:val="24"/>
        </w:rPr>
        <w:t xml:space="preserve">be created to highlight the work </w:t>
      </w:r>
      <w:r w:rsidR="009E17E5" w:rsidRPr="00FE0C67">
        <w:rPr>
          <w:rFonts w:ascii="Arial" w:hAnsi="Arial" w:cs="Arial"/>
          <w:sz w:val="24"/>
          <w:szCs w:val="24"/>
        </w:rPr>
        <w:t>completed,</w:t>
      </w:r>
      <w:r w:rsidR="00CF6E3F" w:rsidRPr="00FE0C67">
        <w:rPr>
          <w:rFonts w:ascii="Arial" w:hAnsi="Arial" w:cs="Arial"/>
          <w:sz w:val="24"/>
          <w:szCs w:val="24"/>
        </w:rPr>
        <w:t xml:space="preserve"> the available training, and a synopsis of the survey</w:t>
      </w:r>
      <w:r w:rsidR="009E17E5" w:rsidRPr="00FE0C67">
        <w:rPr>
          <w:rFonts w:ascii="Arial" w:hAnsi="Arial" w:cs="Arial"/>
          <w:sz w:val="24"/>
          <w:szCs w:val="24"/>
        </w:rPr>
        <w:t xml:space="preserve"> data to create greater awareness and to inform the public of the progress m</w:t>
      </w:r>
      <w:r w:rsidR="00CF6E3F" w:rsidRPr="00FE0C67">
        <w:rPr>
          <w:rFonts w:ascii="Arial" w:hAnsi="Arial" w:cs="Arial"/>
          <w:sz w:val="24"/>
          <w:szCs w:val="24"/>
        </w:rPr>
        <w:t xml:space="preserve">ade. </w:t>
      </w:r>
      <w:r w:rsidRPr="00FE0C67">
        <w:rPr>
          <w:rFonts w:ascii="Arial" w:hAnsi="Arial" w:cs="Arial"/>
          <w:sz w:val="24"/>
          <w:szCs w:val="24"/>
        </w:rPr>
        <w:t>The</w:t>
      </w:r>
      <w:r w:rsidR="00CF6E3F" w:rsidRPr="00FE0C67">
        <w:rPr>
          <w:rFonts w:ascii="Arial" w:hAnsi="Arial" w:cs="Arial"/>
          <w:sz w:val="24"/>
          <w:szCs w:val="24"/>
        </w:rPr>
        <w:t xml:space="preserve"> website </w:t>
      </w:r>
      <w:r w:rsidR="009E17E5" w:rsidRPr="00FE0C67">
        <w:rPr>
          <w:rFonts w:ascii="Arial" w:hAnsi="Arial" w:cs="Arial"/>
          <w:sz w:val="24"/>
          <w:szCs w:val="24"/>
        </w:rPr>
        <w:t xml:space="preserve">project will begin in January. </w:t>
      </w:r>
    </w:p>
    <w:p w14:paraId="0F76382A" w14:textId="77777777" w:rsidR="009E17E5" w:rsidRPr="00FE0C67" w:rsidRDefault="009E17E5" w:rsidP="00247CB5">
      <w:pPr>
        <w:pStyle w:val="NoSpacing"/>
        <w:ind w:left="720"/>
        <w:rPr>
          <w:rFonts w:ascii="Arial" w:hAnsi="Arial" w:cs="Arial"/>
          <w:sz w:val="24"/>
          <w:szCs w:val="24"/>
        </w:rPr>
      </w:pPr>
    </w:p>
    <w:p w14:paraId="45555CA7" w14:textId="77777777" w:rsidR="009E17E5" w:rsidRPr="00FE0C67" w:rsidRDefault="009E17E5" w:rsidP="00AB0DFE">
      <w:pPr>
        <w:pStyle w:val="NoSpacing"/>
        <w:rPr>
          <w:rFonts w:ascii="Arial" w:hAnsi="Arial" w:cs="Arial"/>
          <w:sz w:val="24"/>
          <w:szCs w:val="24"/>
        </w:rPr>
      </w:pPr>
      <w:r w:rsidRPr="00FE0C67">
        <w:rPr>
          <w:rFonts w:ascii="Arial" w:hAnsi="Arial" w:cs="Arial"/>
          <w:sz w:val="24"/>
          <w:szCs w:val="24"/>
        </w:rPr>
        <w:t xml:space="preserve">It was suggested that Governor Edwards participate in a video highlighting the employment initiatives, and to encourage a greater response from survey participants. </w:t>
      </w:r>
    </w:p>
    <w:p w14:paraId="76D051C0" w14:textId="77777777" w:rsidR="009E17E5" w:rsidRPr="00FE0C67" w:rsidRDefault="009E17E5" w:rsidP="009E17E5">
      <w:pPr>
        <w:pStyle w:val="NoSpacing"/>
        <w:ind w:left="720"/>
        <w:rPr>
          <w:rFonts w:ascii="Arial" w:hAnsi="Arial" w:cs="Arial"/>
          <w:sz w:val="24"/>
          <w:szCs w:val="24"/>
        </w:rPr>
      </w:pPr>
    </w:p>
    <w:p w14:paraId="30DD1FD9" w14:textId="77777777" w:rsidR="009E17E5" w:rsidRPr="00FE0C67" w:rsidRDefault="009E17E5" w:rsidP="00AB0DFE">
      <w:pPr>
        <w:pStyle w:val="NoSpacing"/>
        <w:rPr>
          <w:rFonts w:ascii="Arial" w:hAnsi="Arial" w:cs="Arial"/>
          <w:sz w:val="24"/>
          <w:szCs w:val="24"/>
        </w:rPr>
      </w:pPr>
      <w:r w:rsidRPr="00FE0C67">
        <w:rPr>
          <w:rFonts w:ascii="Arial" w:hAnsi="Arial" w:cs="Arial"/>
          <w:sz w:val="24"/>
          <w:szCs w:val="24"/>
        </w:rPr>
        <w:t xml:space="preserve">It </w:t>
      </w:r>
      <w:r w:rsidR="00CF6E3F" w:rsidRPr="00FE0C67">
        <w:rPr>
          <w:rFonts w:ascii="Arial" w:hAnsi="Arial" w:cs="Arial"/>
          <w:sz w:val="24"/>
          <w:szCs w:val="24"/>
        </w:rPr>
        <w:t>was suggested that</w:t>
      </w:r>
      <w:r w:rsidRPr="00FE0C67">
        <w:rPr>
          <w:rFonts w:ascii="Arial" w:hAnsi="Arial" w:cs="Arial"/>
          <w:sz w:val="24"/>
          <w:szCs w:val="24"/>
        </w:rPr>
        <w:t xml:space="preserve"> mobile, user-friendly/ accessible technology</w:t>
      </w:r>
      <w:r w:rsidR="00CF6E3F" w:rsidRPr="00FE0C67">
        <w:rPr>
          <w:rFonts w:ascii="Arial" w:hAnsi="Arial" w:cs="Arial"/>
          <w:sz w:val="24"/>
          <w:szCs w:val="24"/>
        </w:rPr>
        <w:t xml:space="preserve"> be created</w:t>
      </w:r>
      <w:r w:rsidRPr="00FE0C67">
        <w:rPr>
          <w:rFonts w:ascii="Arial" w:hAnsi="Arial" w:cs="Arial"/>
          <w:sz w:val="24"/>
          <w:szCs w:val="24"/>
        </w:rPr>
        <w:t xml:space="preserve"> to enable more clients to participate. </w:t>
      </w:r>
    </w:p>
    <w:p w14:paraId="2E1B8D4B" w14:textId="77777777" w:rsidR="009E17E5" w:rsidRPr="00FE0C67" w:rsidRDefault="009E17E5" w:rsidP="009E17E5">
      <w:pPr>
        <w:pStyle w:val="NoSpacing"/>
        <w:rPr>
          <w:rFonts w:ascii="Arial" w:hAnsi="Arial" w:cs="Arial"/>
          <w:sz w:val="24"/>
          <w:szCs w:val="24"/>
        </w:rPr>
      </w:pPr>
      <w:r w:rsidRPr="00FE0C67">
        <w:rPr>
          <w:rFonts w:ascii="Arial" w:hAnsi="Arial" w:cs="Arial"/>
          <w:sz w:val="24"/>
          <w:szCs w:val="24"/>
        </w:rPr>
        <w:tab/>
      </w:r>
    </w:p>
    <w:p w14:paraId="72083855" w14:textId="77777777" w:rsidR="009E17E5" w:rsidRPr="00FE0C67" w:rsidRDefault="00CF6E3F" w:rsidP="00AB0DFE">
      <w:pPr>
        <w:pStyle w:val="NoSpacing"/>
        <w:rPr>
          <w:rFonts w:ascii="Arial" w:hAnsi="Arial" w:cs="Arial"/>
          <w:sz w:val="24"/>
          <w:szCs w:val="24"/>
        </w:rPr>
      </w:pPr>
      <w:r w:rsidRPr="00FE0C67">
        <w:rPr>
          <w:rFonts w:ascii="Arial" w:hAnsi="Arial" w:cs="Arial"/>
          <w:sz w:val="24"/>
          <w:szCs w:val="24"/>
        </w:rPr>
        <w:t>It was recommended that the taskforce d</w:t>
      </w:r>
      <w:r w:rsidR="009E17E5" w:rsidRPr="00FE0C67">
        <w:rPr>
          <w:rFonts w:ascii="Arial" w:hAnsi="Arial" w:cs="Arial"/>
          <w:sz w:val="24"/>
          <w:szCs w:val="24"/>
        </w:rPr>
        <w:t>evelop</w:t>
      </w:r>
      <w:r w:rsidRPr="00FE0C67">
        <w:rPr>
          <w:rFonts w:ascii="Arial" w:hAnsi="Arial" w:cs="Arial"/>
          <w:sz w:val="24"/>
          <w:szCs w:val="24"/>
        </w:rPr>
        <w:t xml:space="preserve"> the</w:t>
      </w:r>
      <w:r w:rsidR="009E17E5" w:rsidRPr="00FE0C67">
        <w:rPr>
          <w:rFonts w:ascii="Arial" w:hAnsi="Arial" w:cs="Arial"/>
          <w:sz w:val="24"/>
          <w:szCs w:val="24"/>
        </w:rPr>
        <w:t xml:space="preserve"> means to provide opportunities to participate in the survey to constituents who do not have access to email. It was suggested that a separate website be created (for the survey only)</w:t>
      </w:r>
    </w:p>
    <w:p w14:paraId="4065F6A9" w14:textId="77777777" w:rsidR="009E17E5" w:rsidRPr="00FE0C67" w:rsidRDefault="009E17E5" w:rsidP="009E17E5">
      <w:pPr>
        <w:pStyle w:val="NoSpacing"/>
        <w:ind w:left="720"/>
        <w:rPr>
          <w:rFonts w:ascii="Arial" w:hAnsi="Arial" w:cs="Arial"/>
          <w:sz w:val="24"/>
          <w:szCs w:val="24"/>
        </w:rPr>
      </w:pPr>
    </w:p>
    <w:p w14:paraId="22B48CE2" w14:textId="77777777" w:rsidR="009E17E5" w:rsidRPr="00FE0C67" w:rsidRDefault="009E17E5" w:rsidP="00AB0DFE">
      <w:pPr>
        <w:pStyle w:val="NoSpacing"/>
        <w:rPr>
          <w:rFonts w:ascii="Arial" w:hAnsi="Arial" w:cs="Arial"/>
          <w:sz w:val="24"/>
          <w:szCs w:val="24"/>
        </w:rPr>
      </w:pPr>
      <w:r w:rsidRPr="00FE0C67">
        <w:rPr>
          <w:rFonts w:ascii="Arial" w:hAnsi="Arial" w:cs="Arial"/>
          <w:sz w:val="24"/>
          <w:szCs w:val="24"/>
        </w:rPr>
        <w:t>It was suggested that the survey</w:t>
      </w:r>
      <w:r w:rsidR="00CF6E3F" w:rsidRPr="00FE0C67">
        <w:rPr>
          <w:rFonts w:ascii="Arial" w:hAnsi="Arial" w:cs="Arial"/>
          <w:sz w:val="24"/>
          <w:szCs w:val="24"/>
        </w:rPr>
        <w:t xml:space="preserve"> be</w:t>
      </w:r>
      <w:r w:rsidRPr="00FE0C67">
        <w:rPr>
          <w:rFonts w:ascii="Arial" w:hAnsi="Arial" w:cs="Arial"/>
          <w:sz w:val="24"/>
          <w:szCs w:val="24"/>
        </w:rPr>
        <w:t xml:space="preserve"> integrated into training, such as Louisiana Employees Online (LEO)</w:t>
      </w:r>
      <w:r w:rsidR="003F5544" w:rsidRPr="00FE0C67">
        <w:rPr>
          <w:rFonts w:ascii="Arial" w:hAnsi="Arial" w:cs="Arial"/>
          <w:sz w:val="24"/>
          <w:szCs w:val="24"/>
        </w:rPr>
        <w:t xml:space="preserve"> system</w:t>
      </w:r>
      <w:r w:rsidRPr="00FE0C67">
        <w:rPr>
          <w:rFonts w:ascii="Arial" w:hAnsi="Arial" w:cs="Arial"/>
          <w:sz w:val="24"/>
          <w:szCs w:val="24"/>
        </w:rPr>
        <w:t xml:space="preserve">. </w:t>
      </w:r>
      <w:r w:rsidR="003F5544" w:rsidRPr="00FE0C67">
        <w:rPr>
          <w:rFonts w:ascii="Arial" w:hAnsi="Arial" w:cs="Arial"/>
          <w:sz w:val="24"/>
          <w:szCs w:val="24"/>
        </w:rPr>
        <w:t xml:space="preserve">It was also suggested that it be integrated into the Performance Evaluation System (PES). </w:t>
      </w:r>
    </w:p>
    <w:p w14:paraId="038D8BA1" w14:textId="77777777" w:rsidR="003F5544" w:rsidRPr="00FE0C67" w:rsidRDefault="003F5544" w:rsidP="009E17E5">
      <w:pPr>
        <w:pStyle w:val="NoSpacing"/>
        <w:ind w:left="720"/>
        <w:rPr>
          <w:rFonts w:ascii="Arial" w:hAnsi="Arial" w:cs="Arial"/>
          <w:sz w:val="24"/>
          <w:szCs w:val="24"/>
        </w:rPr>
      </w:pPr>
    </w:p>
    <w:p w14:paraId="68324493" w14:textId="77777777" w:rsidR="003F5544" w:rsidRPr="00FE0C67" w:rsidRDefault="00CF6E3F" w:rsidP="00AB0DFE">
      <w:pPr>
        <w:pStyle w:val="NoSpacing"/>
        <w:rPr>
          <w:rFonts w:ascii="Arial" w:hAnsi="Arial" w:cs="Arial"/>
          <w:sz w:val="24"/>
          <w:szCs w:val="24"/>
        </w:rPr>
      </w:pPr>
      <w:r w:rsidRPr="00FE0C67">
        <w:rPr>
          <w:rFonts w:ascii="Arial" w:hAnsi="Arial" w:cs="Arial"/>
          <w:sz w:val="24"/>
          <w:szCs w:val="24"/>
        </w:rPr>
        <w:t>Taskforce members suggested that d</w:t>
      </w:r>
      <w:r w:rsidR="003F5544" w:rsidRPr="00FE0C67">
        <w:rPr>
          <w:rFonts w:ascii="Arial" w:hAnsi="Arial" w:cs="Arial"/>
          <w:sz w:val="24"/>
          <w:szCs w:val="24"/>
        </w:rPr>
        <w:t xml:space="preserve">ifferent links should be created- one for multiple users on the same I.P. address, one link that does not have a time restriction. </w:t>
      </w:r>
    </w:p>
    <w:p w14:paraId="6B7DB83B" w14:textId="77777777" w:rsidR="003F5544" w:rsidRPr="00FE0C67" w:rsidRDefault="003F5544" w:rsidP="009E17E5">
      <w:pPr>
        <w:pStyle w:val="NoSpacing"/>
        <w:ind w:left="720"/>
        <w:rPr>
          <w:rFonts w:ascii="Arial" w:hAnsi="Arial" w:cs="Arial"/>
          <w:sz w:val="24"/>
          <w:szCs w:val="24"/>
        </w:rPr>
      </w:pPr>
    </w:p>
    <w:p w14:paraId="5111A0CD" w14:textId="77777777" w:rsidR="003F5544" w:rsidRPr="00FE0C67" w:rsidRDefault="003F5544" w:rsidP="00AB0DFE">
      <w:pPr>
        <w:pStyle w:val="NoSpacing"/>
        <w:rPr>
          <w:rFonts w:ascii="Arial" w:hAnsi="Arial" w:cs="Arial"/>
          <w:sz w:val="24"/>
          <w:szCs w:val="24"/>
        </w:rPr>
      </w:pPr>
      <w:r w:rsidRPr="00FE0C67">
        <w:rPr>
          <w:rFonts w:ascii="Arial" w:hAnsi="Arial" w:cs="Arial"/>
          <w:sz w:val="24"/>
          <w:szCs w:val="24"/>
        </w:rPr>
        <w:t xml:space="preserve">It was suggested that the task force utilize the media to gain more attention </w:t>
      </w:r>
      <w:r w:rsidR="001D1A54" w:rsidRPr="00FE0C67">
        <w:rPr>
          <w:rFonts w:ascii="Arial" w:hAnsi="Arial" w:cs="Arial"/>
          <w:sz w:val="24"/>
          <w:szCs w:val="24"/>
        </w:rPr>
        <w:t xml:space="preserve">to the survey participation and awareness efforts. </w:t>
      </w:r>
    </w:p>
    <w:p w14:paraId="2C52AB92" w14:textId="77777777" w:rsidR="003F5544" w:rsidRPr="00FE0C67" w:rsidRDefault="003F5544" w:rsidP="009E17E5">
      <w:pPr>
        <w:pStyle w:val="NoSpacing"/>
        <w:ind w:left="720"/>
        <w:rPr>
          <w:rFonts w:ascii="Arial" w:hAnsi="Arial" w:cs="Arial"/>
          <w:sz w:val="24"/>
          <w:szCs w:val="24"/>
        </w:rPr>
      </w:pPr>
    </w:p>
    <w:p w14:paraId="7A8CC45F" w14:textId="77777777" w:rsidR="003F5544" w:rsidRPr="00FE0C67" w:rsidRDefault="003F5544" w:rsidP="00AB0DFE">
      <w:pPr>
        <w:pStyle w:val="NoSpacing"/>
        <w:rPr>
          <w:rFonts w:ascii="Arial" w:hAnsi="Arial" w:cs="Arial"/>
          <w:sz w:val="24"/>
          <w:szCs w:val="24"/>
        </w:rPr>
      </w:pPr>
      <w:r w:rsidRPr="00FE0C67">
        <w:rPr>
          <w:rFonts w:ascii="Arial" w:hAnsi="Arial" w:cs="Arial"/>
          <w:sz w:val="24"/>
          <w:szCs w:val="24"/>
        </w:rPr>
        <w:t>It was suggested that the task force be afforded more time to brainstorm for solutions</w:t>
      </w:r>
      <w:r w:rsidR="00AE67B9" w:rsidRPr="00FE0C67">
        <w:rPr>
          <w:rFonts w:ascii="Arial" w:hAnsi="Arial" w:cs="Arial"/>
          <w:sz w:val="24"/>
          <w:szCs w:val="24"/>
        </w:rPr>
        <w:t xml:space="preserve"> in regards to increasing numbers and overall success of the survey initiative</w:t>
      </w:r>
      <w:r w:rsidRPr="00FE0C67">
        <w:rPr>
          <w:rFonts w:ascii="Arial" w:hAnsi="Arial" w:cs="Arial"/>
          <w:sz w:val="24"/>
          <w:szCs w:val="24"/>
        </w:rPr>
        <w:t>.</w:t>
      </w:r>
    </w:p>
    <w:p w14:paraId="05566388" w14:textId="77777777" w:rsidR="003F5544" w:rsidRPr="00FE0C67" w:rsidRDefault="003F5544" w:rsidP="009E17E5">
      <w:pPr>
        <w:pStyle w:val="NoSpacing"/>
        <w:ind w:left="720"/>
        <w:rPr>
          <w:rFonts w:ascii="Arial" w:hAnsi="Arial" w:cs="Arial"/>
          <w:sz w:val="24"/>
          <w:szCs w:val="24"/>
        </w:rPr>
      </w:pPr>
    </w:p>
    <w:p w14:paraId="5E3504FD" w14:textId="77777777" w:rsidR="00AB0DFE" w:rsidRPr="00FE0C67" w:rsidRDefault="00AB0DFE" w:rsidP="00AB0DFE">
      <w:pPr>
        <w:pStyle w:val="NoSpacing"/>
        <w:rPr>
          <w:rFonts w:ascii="Arial" w:hAnsi="Arial" w:cs="Arial"/>
          <w:b/>
          <w:sz w:val="24"/>
          <w:szCs w:val="24"/>
        </w:rPr>
      </w:pPr>
    </w:p>
    <w:p w14:paraId="330D3AAC" w14:textId="77777777" w:rsidR="009B4DFC" w:rsidRPr="00FE0C67" w:rsidRDefault="009B4DFC" w:rsidP="00AB0DFE">
      <w:pPr>
        <w:pStyle w:val="NoSpacing"/>
        <w:rPr>
          <w:rFonts w:ascii="Arial" w:hAnsi="Arial" w:cs="Arial"/>
          <w:b/>
          <w:sz w:val="24"/>
          <w:szCs w:val="24"/>
        </w:rPr>
      </w:pPr>
      <w:r w:rsidRPr="00FE0C67">
        <w:rPr>
          <w:rFonts w:ascii="Arial" w:hAnsi="Arial" w:cs="Arial"/>
          <w:b/>
          <w:sz w:val="24"/>
          <w:szCs w:val="24"/>
        </w:rPr>
        <w:t>Partnerships between State Agencies and Agencies that Provide Employment Services to Individuals with Disabilities</w:t>
      </w:r>
      <w:r w:rsidR="00F36ED8" w:rsidRPr="00FE0C67">
        <w:rPr>
          <w:rFonts w:ascii="Arial" w:hAnsi="Arial" w:cs="Arial"/>
          <w:b/>
          <w:sz w:val="24"/>
          <w:szCs w:val="24"/>
        </w:rPr>
        <w:t>:</w:t>
      </w:r>
    </w:p>
    <w:p w14:paraId="1D90AD61" w14:textId="77777777" w:rsidR="001D1A54" w:rsidRPr="00FE0C67" w:rsidRDefault="001D1A54" w:rsidP="00CF6E3F">
      <w:pPr>
        <w:pStyle w:val="NoSpacing"/>
        <w:rPr>
          <w:rFonts w:ascii="Arial" w:hAnsi="Arial" w:cs="Arial"/>
          <w:sz w:val="24"/>
          <w:szCs w:val="24"/>
        </w:rPr>
      </w:pPr>
    </w:p>
    <w:p w14:paraId="5258345C" w14:textId="6A688862" w:rsidR="001D1A54" w:rsidRPr="00FE0C67" w:rsidRDefault="001D1A54" w:rsidP="00AB0DFE">
      <w:pPr>
        <w:pStyle w:val="NoSpacing"/>
        <w:rPr>
          <w:rFonts w:ascii="Arial" w:hAnsi="Arial" w:cs="Arial"/>
          <w:sz w:val="24"/>
          <w:szCs w:val="24"/>
        </w:rPr>
      </w:pPr>
      <w:r w:rsidRPr="00FE0C67">
        <w:rPr>
          <w:rFonts w:ascii="Arial" w:hAnsi="Arial" w:cs="Arial"/>
          <w:sz w:val="24"/>
          <w:szCs w:val="24"/>
          <w:u w:val="single"/>
        </w:rPr>
        <w:t>LRS</w:t>
      </w:r>
      <w:r w:rsidR="005F79C9" w:rsidRPr="00FE0C67">
        <w:rPr>
          <w:rFonts w:ascii="Arial" w:hAnsi="Arial" w:cs="Arial"/>
          <w:sz w:val="24"/>
          <w:szCs w:val="24"/>
        </w:rPr>
        <w:t>: Twenty-three (</w:t>
      </w:r>
      <w:r w:rsidRPr="00FE0C67">
        <w:rPr>
          <w:rFonts w:ascii="Arial" w:hAnsi="Arial" w:cs="Arial"/>
          <w:sz w:val="24"/>
          <w:szCs w:val="24"/>
        </w:rPr>
        <w:t>23</w:t>
      </w:r>
      <w:r w:rsidR="005F79C9" w:rsidRPr="00FE0C67">
        <w:rPr>
          <w:rFonts w:ascii="Arial" w:hAnsi="Arial" w:cs="Arial"/>
          <w:sz w:val="24"/>
          <w:szCs w:val="24"/>
        </w:rPr>
        <w:t>)</w:t>
      </w:r>
      <w:r w:rsidRPr="00FE0C67">
        <w:rPr>
          <w:rFonts w:ascii="Arial" w:hAnsi="Arial" w:cs="Arial"/>
          <w:sz w:val="24"/>
          <w:szCs w:val="24"/>
        </w:rPr>
        <w:t xml:space="preserve"> vocational rehab clients </w:t>
      </w:r>
      <w:r w:rsidR="005F79C9" w:rsidRPr="00FE0C67">
        <w:rPr>
          <w:rFonts w:ascii="Arial" w:hAnsi="Arial" w:cs="Arial"/>
          <w:sz w:val="24"/>
          <w:szCs w:val="24"/>
        </w:rPr>
        <w:t xml:space="preserve">have been hired by state agencies </w:t>
      </w:r>
      <w:r w:rsidRPr="00FE0C67">
        <w:rPr>
          <w:rFonts w:ascii="Arial" w:hAnsi="Arial" w:cs="Arial"/>
          <w:sz w:val="24"/>
          <w:szCs w:val="24"/>
        </w:rPr>
        <w:t xml:space="preserve">over a </w:t>
      </w:r>
      <w:r w:rsidR="00AE67B9" w:rsidRPr="00FE0C67">
        <w:rPr>
          <w:rFonts w:ascii="Arial" w:hAnsi="Arial" w:cs="Arial"/>
          <w:sz w:val="24"/>
          <w:szCs w:val="24"/>
        </w:rPr>
        <w:t>six-month</w:t>
      </w:r>
      <w:r w:rsidRPr="00FE0C67">
        <w:rPr>
          <w:rFonts w:ascii="Arial" w:hAnsi="Arial" w:cs="Arial"/>
          <w:sz w:val="24"/>
          <w:szCs w:val="24"/>
        </w:rPr>
        <w:t xml:space="preserve"> period</w:t>
      </w:r>
      <w:r w:rsidR="00AE67B9" w:rsidRPr="00FE0C67">
        <w:rPr>
          <w:rFonts w:ascii="Arial" w:hAnsi="Arial" w:cs="Arial"/>
          <w:sz w:val="24"/>
          <w:szCs w:val="24"/>
        </w:rPr>
        <w:t xml:space="preserve"> (July 2019-to-Present)</w:t>
      </w:r>
      <w:r w:rsidRPr="00FE0C67">
        <w:rPr>
          <w:rFonts w:ascii="Arial" w:hAnsi="Arial" w:cs="Arial"/>
          <w:sz w:val="24"/>
          <w:szCs w:val="24"/>
        </w:rPr>
        <w:t>.</w:t>
      </w:r>
      <w:r w:rsidR="005F79C9" w:rsidRPr="00FE0C67">
        <w:rPr>
          <w:rFonts w:ascii="Arial" w:hAnsi="Arial" w:cs="Arial"/>
          <w:sz w:val="24"/>
          <w:szCs w:val="24"/>
        </w:rPr>
        <w:t xml:space="preserve"> It was reported that these hires</w:t>
      </w:r>
      <w:r w:rsidRPr="00FE0C67">
        <w:rPr>
          <w:rFonts w:ascii="Arial" w:hAnsi="Arial" w:cs="Arial"/>
          <w:sz w:val="24"/>
          <w:szCs w:val="24"/>
        </w:rPr>
        <w:t xml:space="preserve"> were </w:t>
      </w:r>
      <w:r w:rsidR="005F79C9" w:rsidRPr="00FE0C67">
        <w:rPr>
          <w:rFonts w:ascii="Arial" w:hAnsi="Arial" w:cs="Arial"/>
          <w:sz w:val="24"/>
          <w:szCs w:val="24"/>
        </w:rPr>
        <w:t xml:space="preserve">made by </w:t>
      </w:r>
      <w:r w:rsidRPr="00FE0C67">
        <w:rPr>
          <w:rFonts w:ascii="Arial" w:hAnsi="Arial" w:cs="Arial"/>
          <w:sz w:val="24"/>
          <w:szCs w:val="24"/>
        </w:rPr>
        <w:t>a variety of agencies</w:t>
      </w:r>
      <w:r w:rsidR="005F79C9" w:rsidRPr="00FE0C67">
        <w:rPr>
          <w:rFonts w:ascii="Arial" w:hAnsi="Arial" w:cs="Arial"/>
          <w:sz w:val="24"/>
          <w:szCs w:val="24"/>
        </w:rPr>
        <w:t xml:space="preserve">.  </w:t>
      </w:r>
    </w:p>
    <w:p w14:paraId="1CDD8A43" w14:textId="77777777" w:rsidR="001D1A54" w:rsidRPr="00FE0C67" w:rsidRDefault="001D1A54" w:rsidP="00F36ED8">
      <w:pPr>
        <w:pStyle w:val="NoSpacing"/>
        <w:ind w:left="720"/>
        <w:rPr>
          <w:rFonts w:ascii="Arial" w:hAnsi="Arial" w:cs="Arial"/>
          <w:sz w:val="24"/>
          <w:szCs w:val="24"/>
        </w:rPr>
      </w:pPr>
    </w:p>
    <w:p w14:paraId="7A0DE1D6" w14:textId="77777777" w:rsidR="001D1A54" w:rsidRPr="00FE0C67" w:rsidRDefault="001D1A54" w:rsidP="00AB0DFE">
      <w:pPr>
        <w:pStyle w:val="NoSpacing"/>
        <w:rPr>
          <w:rFonts w:ascii="Arial" w:hAnsi="Arial" w:cs="Arial"/>
          <w:sz w:val="24"/>
          <w:szCs w:val="24"/>
        </w:rPr>
      </w:pPr>
      <w:r w:rsidRPr="00FE0C67">
        <w:rPr>
          <w:rFonts w:ascii="Arial" w:hAnsi="Arial" w:cs="Arial"/>
          <w:sz w:val="24"/>
          <w:szCs w:val="24"/>
          <w:u w:val="single"/>
        </w:rPr>
        <w:lastRenderedPageBreak/>
        <w:t>OCDD</w:t>
      </w:r>
      <w:r w:rsidRPr="00FE0C67">
        <w:rPr>
          <w:rFonts w:ascii="Arial" w:hAnsi="Arial" w:cs="Arial"/>
          <w:sz w:val="24"/>
          <w:szCs w:val="24"/>
        </w:rPr>
        <w:t>: The department is in the midst of figuring out how to transmit</w:t>
      </w:r>
      <w:r w:rsidR="002E1C91" w:rsidRPr="00FE0C67">
        <w:rPr>
          <w:rFonts w:ascii="Arial" w:hAnsi="Arial" w:cs="Arial"/>
          <w:sz w:val="24"/>
          <w:szCs w:val="24"/>
        </w:rPr>
        <w:t xml:space="preserve"> and receive</w:t>
      </w:r>
      <w:r w:rsidRPr="00FE0C67">
        <w:rPr>
          <w:rFonts w:ascii="Arial" w:hAnsi="Arial" w:cs="Arial"/>
          <w:sz w:val="24"/>
          <w:szCs w:val="24"/>
        </w:rPr>
        <w:t xml:space="preserve"> information</w:t>
      </w:r>
      <w:r w:rsidR="002E1C91" w:rsidRPr="00FE0C67">
        <w:rPr>
          <w:rFonts w:ascii="Arial" w:hAnsi="Arial" w:cs="Arial"/>
          <w:sz w:val="24"/>
          <w:szCs w:val="24"/>
        </w:rPr>
        <w:t xml:space="preserve"> </w:t>
      </w:r>
      <w:r w:rsidRPr="00FE0C67">
        <w:rPr>
          <w:rFonts w:ascii="Arial" w:hAnsi="Arial" w:cs="Arial"/>
          <w:sz w:val="24"/>
          <w:szCs w:val="24"/>
        </w:rPr>
        <w:t>regarding WAE positions</w:t>
      </w:r>
      <w:r w:rsidR="002E1C91" w:rsidRPr="00FE0C67">
        <w:rPr>
          <w:rFonts w:ascii="Arial" w:hAnsi="Arial" w:cs="Arial"/>
          <w:sz w:val="24"/>
          <w:szCs w:val="24"/>
        </w:rPr>
        <w:t xml:space="preserve"> and their job descriptions</w:t>
      </w:r>
      <w:r w:rsidRPr="00FE0C67">
        <w:rPr>
          <w:rFonts w:ascii="Arial" w:hAnsi="Arial" w:cs="Arial"/>
          <w:sz w:val="24"/>
          <w:szCs w:val="24"/>
        </w:rPr>
        <w:t xml:space="preserve"> to the masses. It was reported that LRS has handled the initial intake process for employment. </w:t>
      </w:r>
      <w:r w:rsidR="002E1C91" w:rsidRPr="00FE0C67">
        <w:rPr>
          <w:rFonts w:ascii="Arial" w:hAnsi="Arial" w:cs="Arial"/>
          <w:sz w:val="24"/>
          <w:szCs w:val="24"/>
        </w:rPr>
        <w:t xml:space="preserve">The department will brainstorm ideas on how to </w:t>
      </w:r>
      <w:r w:rsidR="008D00E0" w:rsidRPr="00FE0C67">
        <w:rPr>
          <w:rFonts w:ascii="Arial" w:hAnsi="Arial" w:cs="Arial"/>
          <w:sz w:val="24"/>
          <w:szCs w:val="24"/>
        </w:rPr>
        <w:t>create best practices and a possible system</w:t>
      </w:r>
      <w:r w:rsidR="002E1C91" w:rsidRPr="00FE0C67">
        <w:rPr>
          <w:rFonts w:ascii="Arial" w:hAnsi="Arial" w:cs="Arial"/>
          <w:sz w:val="24"/>
          <w:szCs w:val="24"/>
        </w:rPr>
        <w:t xml:space="preserve">. </w:t>
      </w:r>
    </w:p>
    <w:p w14:paraId="019DC31C" w14:textId="77777777" w:rsidR="001D1A54" w:rsidRPr="00FE0C67" w:rsidRDefault="001D1A54" w:rsidP="00F36ED8">
      <w:pPr>
        <w:pStyle w:val="NoSpacing"/>
        <w:ind w:left="720"/>
        <w:rPr>
          <w:rFonts w:ascii="Arial" w:hAnsi="Arial" w:cs="Arial"/>
          <w:sz w:val="24"/>
          <w:szCs w:val="24"/>
        </w:rPr>
      </w:pPr>
    </w:p>
    <w:p w14:paraId="1C52C019" w14:textId="77777777" w:rsidR="007A78F2" w:rsidRPr="00FE0C67" w:rsidRDefault="007A78F2" w:rsidP="0034658B">
      <w:pPr>
        <w:pStyle w:val="NoSpacing"/>
        <w:rPr>
          <w:rFonts w:ascii="Arial" w:hAnsi="Arial" w:cs="Arial"/>
          <w:sz w:val="24"/>
          <w:szCs w:val="24"/>
        </w:rPr>
      </w:pPr>
    </w:p>
    <w:p w14:paraId="2DA03808" w14:textId="77777777" w:rsidR="00C031C0" w:rsidRPr="00FE0C67" w:rsidRDefault="003E7A7B" w:rsidP="0034658B">
      <w:pPr>
        <w:pStyle w:val="NoSpacing"/>
        <w:rPr>
          <w:rFonts w:ascii="Arial" w:hAnsi="Arial" w:cs="Arial"/>
          <w:b/>
          <w:sz w:val="24"/>
          <w:szCs w:val="24"/>
        </w:rPr>
      </w:pPr>
      <w:r w:rsidRPr="00FE0C67">
        <w:rPr>
          <w:rFonts w:ascii="Arial" w:hAnsi="Arial" w:cs="Arial"/>
          <w:b/>
          <w:sz w:val="24"/>
          <w:szCs w:val="24"/>
        </w:rPr>
        <w:t xml:space="preserve">Review Annual Agency Reporting and </w:t>
      </w:r>
      <w:r w:rsidR="00AE67B9" w:rsidRPr="00FE0C67">
        <w:rPr>
          <w:rFonts w:ascii="Arial" w:hAnsi="Arial" w:cs="Arial"/>
          <w:b/>
          <w:sz w:val="24"/>
          <w:szCs w:val="24"/>
        </w:rPr>
        <w:t>Plans:</w:t>
      </w:r>
    </w:p>
    <w:p w14:paraId="76924BAE" w14:textId="77777777" w:rsidR="007A78F2" w:rsidRPr="00FE0C67" w:rsidRDefault="007A78F2" w:rsidP="0034658B">
      <w:pPr>
        <w:pStyle w:val="NoSpacing"/>
        <w:rPr>
          <w:rFonts w:ascii="Arial" w:hAnsi="Arial" w:cs="Arial"/>
          <w:sz w:val="24"/>
          <w:szCs w:val="24"/>
        </w:rPr>
      </w:pPr>
    </w:p>
    <w:p w14:paraId="656E4051" w14:textId="77777777" w:rsidR="008D00E0" w:rsidRPr="00FE0C67" w:rsidRDefault="00851ADE" w:rsidP="00851ADE">
      <w:pPr>
        <w:pStyle w:val="NoSpacing"/>
        <w:rPr>
          <w:rFonts w:ascii="Arial" w:hAnsi="Arial" w:cs="Arial"/>
          <w:sz w:val="24"/>
          <w:szCs w:val="24"/>
        </w:rPr>
      </w:pPr>
      <w:r w:rsidRPr="00FE0C67">
        <w:rPr>
          <w:rFonts w:ascii="Arial" w:hAnsi="Arial" w:cs="Arial"/>
          <w:sz w:val="24"/>
          <w:szCs w:val="24"/>
          <w:u w:val="single"/>
        </w:rPr>
        <w:t>DOTD</w:t>
      </w:r>
      <w:r w:rsidRPr="00FE0C67">
        <w:rPr>
          <w:rFonts w:ascii="Arial" w:hAnsi="Arial" w:cs="Arial"/>
          <w:sz w:val="24"/>
          <w:szCs w:val="24"/>
        </w:rPr>
        <w:t xml:space="preserve">: </w:t>
      </w:r>
      <w:r w:rsidR="008D00E0" w:rsidRPr="00FE0C67">
        <w:rPr>
          <w:rFonts w:ascii="Arial" w:hAnsi="Arial" w:cs="Arial"/>
          <w:sz w:val="24"/>
          <w:szCs w:val="24"/>
        </w:rPr>
        <w:t xml:space="preserve">Expressed positive reviews </w:t>
      </w:r>
      <w:r w:rsidR="00AE67B9" w:rsidRPr="00FE0C67">
        <w:rPr>
          <w:rFonts w:ascii="Arial" w:hAnsi="Arial" w:cs="Arial"/>
          <w:sz w:val="24"/>
          <w:szCs w:val="24"/>
        </w:rPr>
        <w:t>in regards to</w:t>
      </w:r>
      <w:r w:rsidR="008D00E0" w:rsidRPr="00FE0C67">
        <w:rPr>
          <w:rFonts w:ascii="Arial" w:hAnsi="Arial" w:cs="Arial"/>
          <w:sz w:val="24"/>
          <w:szCs w:val="24"/>
        </w:rPr>
        <w:t xml:space="preserve"> the PSE program and the student participants </w:t>
      </w:r>
      <w:r w:rsidRPr="00FE0C67">
        <w:rPr>
          <w:rFonts w:ascii="Arial" w:hAnsi="Arial" w:cs="Arial"/>
          <w:sz w:val="24"/>
          <w:szCs w:val="24"/>
        </w:rPr>
        <w:t>affiliated</w:t>
      </w:r>
      <w:r w:rsidR="008D00E0" w:rsidRPr="00FE0C67">
        <w:rPr>
          <w:rFonts w:ascii="Arial" w:hAnsi="Arial" w:cs="Arial"/>
          <w:sz w:val="24"/>
          <w:szCs w:val="24"/>
        </w:rPr>
        <w:t xml:space="preserve"> BRCC. </w:t>
      </w:r>
      <w:r w:rsidRPr="00FE0C67">
        <w:rPr>
          <w:rFonts w:ascii="Arial" w:hAnsi="Arial" w:cs="Arial"/>
          <w:sz w:val="24"/>
          <w:szCs w:val="24"/>
        </w:rPr>
        <w:t xml:space="preserve">The department has a few students from BRCC </w:t>
      </w:r>
      <w:r w:rsidR="00AE67B9" w:rsidRPr="00FE0C67">
        <w:rPr>
          <w:rFonts w:ascii="Arial" w:hAnsi="Arial" w:cs="Arial"/>
          <w:sz w:val="24"/>
          <w:szCs w:val="24"/>
        </w:rPr>
        <w:t xml:space="preserve">who are </w:t>
      </w:r>
      <w:r w:rsidRPr="00FE0C67">
        <w:rPr>
          <w:rFonts w:ascii="Arial" w:hAnsi="Arial" w:cs="Arial"/>
          <w:sz w:val="24"/>
          <w:szCs w:val="24"/>
        </w:rPr>
        <w:t xml:space="preserve">employed part-time. </w:t>
      </w:r>
    </w:p>
    <w:p w14:paraId="51A64D73" w14:textId="77777777" w:rsidR="00851ADE" w:rsidRPr="00FE0C67" w:rsidRDefault="00851ADE" w:rsidP="00851ADE">
      <w:pPr>
        <w:pStyle w:val="NoSpacing"/>
        <w:rPr>
          <w:rFonts w:ascii="Arial" w:hAnsi="Arial" w:cs="Arial"/>
          <w:sz w:val="24"/>
          <w:szCs w:val="24"/>
        </w:rPr>
      </w:pPr>
    </w:p>
    <w:p w14:paraId="73F60F70" w14:textId="77777777" w:rsidR="00851ADE" w:rsidRPr="00FE0C67" w:rsidRDefault="00851ADE" w:rsidP="00851ADE">
      <w:pPr>
        <w:pStyle w:val="NoSpacing"/>
        <w:rPr>
          <w:rFonts w:ascii="Arial" w:hAnsi="Arial" w:cs="Arial"/>
          <w:sz w:val="24"/>
          <w:szCs w:val="24"/>
        </w:rPr>
      </w:pPr>
      <w:r w:rsidRPr="00FE0C67">
        <w:rPr>
          <w:rFonts w:ascii="Arial" w:hAnsi="Arial" w:cs="Arial"/>
          <w:sz w:val="24"/>
          <w:szCs w:val="24"/>
          <w:u w:val="single"/>
        </w:rPr>
        <w:t>BRCC</w:t>
      </w:r>
      <w:r w:rsidRPr="00FE0C67">
        <w:rPr>
          <w:rFonts w:ascii="Arial" w:hAnsi="Arial" w:cs="Arial"/>
          <w:sz w:val="24"/>
          <w:szCs w:val="24"/>
        </w:rPr>
        <w:t>: will be meeting with LRS to discuss opportunities to expand</w:t>
      </w:r>
      <w:r w:rsidR="00CF6E3F" w:rsidRPr="00FE0C67">
        <w:rPr>
          <w:rFonts w:ascii="Arial" w:hAnsi="Arial" w:cs="Arial"/>
          <w:sz w:val="24"/>
          <w:szCs w:val="24"/>
        </w:rPr>
        <w:t xml:space="preserve"> the PSE program </w:t>
      </w:r>
    </w:p>
    <w:p w14:paraId="41BB33A6" w14:textId="77777777" w:rsidR="00851ADE" w:rsidRPr="00FE0C67" w:rsidRDefault="00851ADE" w:rsidP="00851ADE">
      <w:pPr>
        <w:pStyle w:val="NoSpacing"/>
        <w:rPr>
          <w:rFonts w:ascii="Arial" w:hAnsi="Arial" w:cs="Arial"/>
          <w:sz w:val="24"/>
          <w:szCs w:val="24"/>
        </w:rPr>
      </w:pPr>
    </w:p>
    <w:p w14:paraId="45B939CD" w14:textId="77777777" w:rsidR="00DA34D0" w:rsidRPr="00FE0C67" w:rsidRDefault="00DA34D0" w:rsidP="0034658B">
      <w:pPr>
        <w:pStyle w:val="NoSpacing"/>
        <w:rPr>
          <w:rFonts w:ascii="Arial" w:hAnsi="Arial" w:cs="Arial"/>
          <w:sz w:val="24"/>
          <w:szCs w:val="24"/>
        </w:rPr>
      </w:pPr>
    </w:p>
    <w:p w14:paraId="6DEB46C9" w14:textId="77777777" w:rsidR="003E7A7B" w:rsidRPr="00FE0C67" w:rsidRDefault="003E7A7B" w:rsidP="003E7A7B">
      <w:pPr>
        <w:pStyle w:val="NoSpacing"/>
        <w:rPr>
          <w:rFonts w:ascii="Arial" w:hAnsi="Arial" w:cs="Arial"/>
          <w:b/>
          <w:sz w:val="24"/>
          <w:szCs w:val="24"/>
        </w:rPr>
      </w:pPr>
      <w:r w:rsidRPr="00FE0C67">
        <w:rPr>
          <w:rFonts w:ascii="Arial" w:hAnsi="Arial" w:cs="Arial"/>
          <w:b/>
          <w:sz w:val="24"/>
          <w:szCs w:val="24"/>
        </w:rPr>
        <w:t>Potential Legislation:</w:t>
      </w:r>
    </w:p>
    <w:p w14:paraId="76077AA3" w14:textId="77777777" w:rsidR="00C031C0" w:rsidRPr="00FE0C67" w:rsidRDefault="00C031C0" w:rsidP="0034658B">
      <w:pPr>
        <w:pStyle w:val="NoSpacing"/>
        <w:rPr>
          <w:rFonts w:ascii="Arial" w:hAnsi="Arial" w:cs="Arial"/>
          <w:sz w:val="24"/>
          <w:szCs w:val="24"/>
        </w:rPr>
      </w:pPr>
    </w:p>
    <w:p w14:paraId="17F8B588" w14:textId="77777777" w:rsidR="00AE67B9" w:rsidRPr="00FE0C67" w:rsidRDefault="00851ADE" w:rsidP="0034658B">
      <w:pPr>
        <w:pStyle w:val="NoSpacing"/>
        <w:rPr>
          <w:rFonts w:ascii="Arial" w:hAnsi="Arial" w:cs="Arial"/>
          <w:sz w:val="24"/>
          <w:szCs w:val="24"/>
        </w:rPr>
      </w:pPr>
      <w:r w:rsidRPr="00FE0C67">
        <w:rPr>
          <w:rFonts w:ascii="Arial" w:hAnsi="Arial" w:cs="Arial"/>
          <w:sz w:val="24"/>
          <w:szCs w:val="24"/>
        </w:rPr>
        <w:t xml:space="preserve">It was expressed that there is a desire to integrate the contents of the Executive Order into legislation to preserve the task force and its employment initiatives. </w:t>
      </w:r>
    </w:p>
    <w:p w14:paraId="3B58CEB1" w14:textId="77777777" w:rsidR="00AE67B9" w:rsidRPr="00FE0C67" w:rsidRDefault="00AE67B9" w:rsidP="0034658B">
      <w:pPr>
        <w:pStyle w:val="NoSpacing"/>
        <w:rPr>
          <w:rFonts w:ascii="Arial" w:hAnsi="Arial" w:cs="Arial"/>
          <w:sz w:val="24"/>
          <w:szCs w:val="24"/>
        </w:rPr>
      </w:pPr>
    </w:p>
    <w:p w14:paraId="58FE1D30" w14:textId="77777777" w:rsidR="003E7A7B" w:rsidRPr="00FE0C67" w:rsidRDefault="00851ADE" w:rsidP="0034658B">
      <w:pPr>
        <w:pStyle w:val="NoSpacing"/>
        <w:rPr>
          <w:rFonts w:ascii="Arial" w:hAnsi="Arial" w:cs="Arial"/>
          <w:sz w:val="24"/>
          <w:szCs w:val="24"/>
        </w:rPr>
      </w:pPr>
      <w:r w:rsidRPr="00FE0C67">
        <w:rPr>
          <w:rFonts w:ascii="Arial" w:hAnsi="Arial" w:cs="Arial"/>
          <w:sz w:val="24"/>
          <w:szCs w:val="24"/>
        </w:rPr>
        <w:t xml:space="preserve">It was suggested that the task force examine what other states have done to achieve this end. It was expressed that legislators should be exposed to the work of the task force to account for the employment of individuals with disabilities. It was also expressed that the </w:t>
      </w:r>
      <w:r w:rsidR="00CF6E3F" w:rsidRPr="00FE0C67">
        <w:rPr>
          <w:rFonts w:ascii="Arial" w:hAnsi="Arial" w:cs="Arial"/>
          <w:sz w:val="24"/>
          <w:szCs w:val="24"/>
        </w:rPr>
        <w:t>benefit</w:t>
      </w:r>
      <w:r w:rsidRPr="00FE0C67">
        <w:rPr>
          <w:rFonts w:ascii="Arial" w:hAnsi="Arial" w:cs="Arial"/>
          <w:sz w:val="24"/>
          <w:szCs w:val="24"/>
        </w:rPr>
        <w:t xml:space="preserve"> of enacting legislation is to secure funding</w:t>
      </w:r>
      <w:r w:rsidR="00AE67B9" w:rsidRPr="00FE0C67">
        <w:rPr>
          <w:rFonts w:ascii="Arial" w:hAnsi="Arial" w:cs="Arial"/>
          <w:sz w:val="24"/>
          <w:szCs w:val="24"/>
        </w:rPr>
        <w:t xml:space="preserve"> for the long term</w:t>
      </w:r>
      <w:r w:rsidRPr="00FE0C67">
        <w:rPr>
          <w:rFonts w:ascii="Arial" w:hAnsi="Arial" w:cs="Arial"/>
          <w:sz w:val="24"/>
          <w:szCs w:val="24"/>
        </w:rPr>
        <w:t xml:space="preserve">. </w:t>
      </w:r>
    </w:p>
    <w:p w14:paraId="27B29FD1" w14:textId="77777777" w:rsidR="003E7A7B" w:rsidRPr="00FE0C67" w:rsidRDefault="003E7A7B" w:rsidP="0034658B">
      <w:pPr>
        <w:pStyle w:val="NoSpacing"/>
        <w:rPr>
          <w:rFonts w:ascii="Arial" w:hAnsi="Arial" w:cs="Arial"/>
          <w:sz w:val="24"/>
          <w:szCs w:val="24"/>
        </w:rPr>
      </w:pPr>
    </w:p>
    <w:p w14:paraId="60F010A9" w14:textId="77777777" w:rsidR="0078113B" w:rsidRPr="00FE0C67" w:rsidRDefault="0078113B" w:rsidP="009B36BF">
      <w:pPr>
        <w:pStyle w:val="NoSpacing"/>
        <w:rPr>
          <w:rFonts w:ascii="Arial" w:hAnsi="Arial" w:cs="Arial"/>
          <w:b/>
          <w:sz w:val="24"/>
          <w:szCs w:val="24"/>
        </w:rPr>
      </w:pPr>
    </w:p>
    <w:p w14:paraId="26EED837" w14:textId="71804550" w:rsidR="003E7A7B" w:rsidRPr="00FE0C67" w:rsidRDefault="003E7A7B" w:rsidP="009B36BF">
      <w:pPr>
        <w:pStyle w:val="NoSpacing"/>
        <w:rPr>
          <w:rFonts w:ascii="Arial" w:hAnsi="Arial" w:cs="Arial"/>
          <w:b/>
          <w:sz w:val="24"/>
          <w:szCs w:val="24"/>
        </w:rPr>
      </w:pPr>
      <w:r w:rsidRPr="00FE0C67">
        <w:rPr>
          <w:rFonts w:ascii="Arial" w:hAnsi="Arial" w:cs="Arial"/>
          <w:b/>
          <w:sz w:val="24"/>
          <w:szCs w:val="24"/>
        </w:rPr>
        <w:t>Technical Assistance Grant</w:t>
      </w:r>
    </w:p>
    <w:p w14:paraId="1C9AFE13" w14:textId="77777777" w:rsidR="005F79C9" w:rsidRPr="00FE0C67" w:rsidRDefault="005F79C9" w:rsidP="009B36BF">
      <w:pPr>
        <w:pStyle w:val="NoSpacing"/>
        <w:rPr>
          <w:rFonts w:ascii="Arial" w:hAnsi="Arial" w:cs="Arial"/>
          <w:b/>
          <w:sz w:val="24"/>
          <w:szCs w:val="24"/>
        </w:rPr>
      </w:pPr>
    </w:p>
    <w:p w14:paraId="33E97C7D" w14:textId="3C006170" w:rsidR="00851ADE" w:rsidRPr="00FE0C67" w:rsidRDefault="00851ADE" w:rsidP="009B36BF">
      <w:pPr>
        <w:pStyle w:val="NoSpacing"/>
        <w:rPr>
          <w:rFonts w:ascii="Arial" w:hAnsi="Arial" w:cs="Arial"/>
          <w:sz w:val="24"/>
          <w:szCs w:val="24"/>
        </w:rPr>
      </w:pPr>
      <w:r w:rsidRPr="00FE0C67">
        <w:rPr>
          <w:rFonts w:ascii="Arial" w:hAnsi="Arial" w:cs="Arial"/>
          <w:sz w:val="24"/>
          <w:szCs w:val="24"/>
        </w:rPr>
        <w:t>The members of the taskforce discussed what typ</w:t>
      </w:r>
      <w:r w:rsidR="005F79C9" w:rsidRPr="00FE0C67">
        <w:rPr>
          <w:rFonts w:ascii="Arial" w:hAnsi="Arial" w:cs="Arial"/>
          <w:sz w:val="24"/>
          <w:szCs w:val="24"/>
        </w:rPr>
        <w:t xml:space="preserve">e of assistance will be needed </w:t>
      </w:r>
      <w:r w:rsidRPr="00FE0C67">
        <w:rPr>
          <w:rFonts w:ascii="Arial" w:hAnsi="Arial" w:cs="Arial"/>
          <w:sz w:val="24"/>
          <w:szCs w:val="24"/>
        </w:rPr>
        <w:t xml:space="preserve">under the current award. </w:t>
      </w:r>
      <w:r w:rsidR="00B9689B" w:rsidRPr="00FE0C67">
        <w:rPr>
          <w:rFonts w:ascii="Arial" w:hAnsi="Arial" w:cs="Arial"/>
          <w:sz w:val="24"/>
          <w:szCs w:val="24"/>
        </w:rPr>
        <w:t xml:space="preserve">To determine the nature of what is needed, </w:t>
      </w:r>
      <w:r w:rsidR="00AE67B9" w:rsidRPr="00FE0C67">
        <w:rPr>
          <w:rFonts w:ascii="Arial" w:hAnsi="Arial" w:cs="Arial"/>
          <w:sz w:val="24"/>
          <w:szCs w:val="24"/>
        </w:rPr>
        <w:t>it</w:t>
      </w:r>
      <w:r w:rsidRPr="00FE0C67">
        <w:rPr>
          <w:rFonts w:ascii="Arial" w:hAnsi="Arial" w:cs="Arial"/>
          <w:sz w:val="24"/>
          <w:szCs w:val="24"/>
        </w:rPr>
        <w:t xml:space="preserve"> was suggested that </w:t>
      </w:r>
      <w:r w:rsidR="00B9689B" w:rsidRPr="00FE0C67">
        <w:rPr>
          <w:rFonts w:ascii="Arial" w:hAnsi="Arial" w:cs="Arial"/>
          <w:sz w:val="24"/>
          <w:szCs w:val="24"/>
        </w:rPr>
        <w:t xml:space="preserve">the taskforce determine what agencies have worked well under the grant, and determine how to meet the unmet needs of consumers. It was also suggested that the taskforce create a list or survey to examine what are the needs within each agency. </w:t>
      </w:r>
    </w:p>
    <w:p w14:paraId="1F599E54" w14:textId="77777777" w:rsidR="00851ADE" w:rsidRPr="00FE0C67" w:rsidRDefault="00851ADE" w:rsidP="00851ADE">
      <w:pPr>
        <w:pStyle w:val="NoSpacing"/>
        <w:ind w:left="720"/>
        <w:rPr>
          <w:rFonts w:ascii="Arial" w:hAnsi="Arial" w:cs="Arial"/>
          <w:sz w:val="24"/>
          <w:szCs w:val="24"/>
        </w:rPr>
      </w:pPr>
    </w:p>
    <w:p w14:paraId="4C1BCAF7" w14:textId="00B98B2D" w:rsidR="003E7A7B" w:rsidRPr="00FE0C67" w:rsidRDefault="003E7A7B" w:rsidP="009B36BF">
      <w:pPr>
        <w:pStyle w:val="NoSpacing"/>
        <w:rPr>
          <w:rFonts w:ascii="Arial" w:hAnsi="Arial" w:cs="Arial"/>
          <w:b/>
          <w:sz w:val="24"/>
          <w:szCs w:val="24"/>
        </w:rPr>
      </w:pPr>
      <w:r w:rsidRPr="00FE0C67">
        <w:rPr>
          <w:rFonts w:ascii="Arial" w:hAnsi="Arial" w:cs="Arial"/>
          <w:b/>
          <w:sz w:val="24"/>
          <w:szCs w:val="24"/>
        </w:rPr>
        <w:t xml:space="preserve">Meeting Schedule </w:t>
      </w:r>
    </w:p>
    <w:p w14:paraId="691CE582" w14:textId="77777777" w:rsidR="0078113B" w:rsidRPr="00FE0C67" w:rsidRDefault="0078113B" w:rsidP="009B36BF">
      <w:pPr>
        <w:pStyle w:val="NoSpacing"/>
        <w:rPr>
          <w:rFonts w:ascii="Arial" w:hAnsi="Arial" w:cs="Arial"/>
          <w:b/>
          <w:sz w:val="24"/>
          <w:szCs w:val="24"/>
        </w:rPr>
      </w:pPr>
    </w:p>
    <w:p w14:paraId="61464663" w14:textId="12FF148E" w:rsidR="00B9689B" w:rsidRPr="00FE0C67" w:rsidRDefault="0078113B" w:rsidP="009B36BF">
      <w:pPr>
        <w:pStyle w:val="NoSpacing"/>
        <w:rPr>
          <w:rFonts w:ascii="Arial" w:hAnsi="Arial" w:cs="Arial"/>
          <w:sz w:val="24"/>
          <w:szCs w:val="24"/>
        </w:rPr>
      </w:pPr>
      <w:r w:rsidRPr="00FE0C67">
        <w:rPr>
          <w:rFonts w:ascii="Arial" w:hAnsi="Arial" w:cs="Arial"/>
          <w:sz w:val="24"/>
          <w:szCs w:val="24"/>
        </w:rPr>
        <w:t xml:space="preserve">It was discussed and decided that </w:t>
      </w:r>
      <w:r w:rsidR="005F79C9" w:rsidRPr="00FE0C67">
        <w:rPr>
          <w:rFonts w:ascii="Arial" w:hAnsi="Arial" w:cs="Arial"/>
          <w:sz w:val="24"/>
          <w:szCs w:val="24"/>
        </w:rPr>
        <w:t>SAME Taskforce meeting and activities will be scheduled on the second Friday morning of each month.</w:t>
      </w:r>
    </w:p>
    <w:p w14:paraId="29F077C5" w14:textId="092F9025" w:rsidR="0078113B" w:rsidRPr="00FE0C67" w:rsidRDefault="0078113B" w:rsidP="0078113B">
      <w:pPr>
        <w:pStyle w:val="NoSpacing"/>
        <w:rPr>
          <w:rFonts w:ascii="Arial" w:hAnsi="Arial" w:cs="Arial"/>
          <w:sz w:val="24"/>
          <w:szCs w:val="24"/>
        </w:rPr>
      </w:pPr>
    </w:p>
    <w:p w14:paraId="0DE0E48F" w14:textId="149D93DB" w:rsidR="003E7A7B" w:rsidRPr="00FE0C67" w:rsidRDefault="003E7A7B" w:rsidP="009B36BF">
      <w:pPr>
        <w:pStyle w:val="NoSpacing"/>
        <w:rPr>
          <w:rFonts w:ascii="Arial" w:hAnsi="Arial" w:cs="Arial"/>
          <w:b/>
          <w:sz w:val="24"/>
          <w:szCs w:val="24"/>
        </w:rPr>
      </w:pPr>
      <w:r w:rsidRPr="00FE0C67">
        <w:rPr>
          <w:rFonts w:ascii="Arial" w:hAnsi="Arial" w:cs="Arial"/>
          <w:b/>
          <w:sz w:val="24"/>
          <w:szCs w:val="24"/>
        </w:rPr>
        <w:t xml:space="preserve">Membership </w:t>
      </w:r>
    </w:p>
    <w:p w14:paraId="7C3DFF83" w14:textId="77777777" w:rsidR="0078113B" w:rsidRPr="00FE0C67" w:rsidRDefault="0078113B" w:rsidP="009B36BF">
      <w:pPr>
        <w:pStyle w:val="NoSpacing"/>
        <w:rPr>
          <w:rFonts w:ascii="Arial" w:hAnsi="Arial" w:cs="Arial"/>
          <w:b/>
          <w:sz w:val="24"/>
          <w:szCs w:val="24"/>
        </w:rPr>
      </w:pPr>
    </w:p>
    <w:p w14:paraId="07AD0BE8" w14:textId="77777777" w:rsidR="003E7A7B" w:rsidRPr="00FE0C67" w:rsidRDefault="00B9689B" w:rsidP="009B36BF">
      <w:pPr>
        <w:pStyle w:val="NoSpacing"/>
        <w:rPr>
          <w:rFonts w:ascii="Arial" w:hAnsi="Arial" w:cs="Arial"/>
          <w:sz w:val="24"/>
          <w:szCs w:val="24"/>
        </w:rPr>
      </w:pPr>
      <w:r w:rsidRPr="00FE0C67">
        <w:rPr>
          <w:rFonts w:ascii="Arial" w:hAnsi="Arial" w:cs="Arial"/>
          <w:sz w:val="24"/>
          <w:szCs w:val="24"/>
        </w:rPr>
        <w:t xml:space="preserve">It was determined that there are at least three (3) openings in the taskforce, the members discussed what agencies should participate. </w:t>
      </w:r>
      <w:r w:rsidR="00AE67B9" w:rsidRPr="00FE0C67">
        <w:rPr>
          <w:rFonts w:ascii="Arial" w:hAnsi="Arial" w:cs="Arial"/>
          <w:sz w:val="24"/>
          <w:szCs w:val="24"/>
        </w:rPr>
        <w:t xml:space="preserve">The taskforce members will make recommendations in the near future. </w:t>
      </w:r>
    </w:p>
    <w:p w14:paraId="14AE817A" w14:textId="77777777" w:rsidR="009B36BF" w:rsidRPr="00FE0C67" w:rsidRDefault="009B36BF" w:rsidP="00AE67B9">
      <w:pPr>
        <w:pStyle w:val="NoSpacing"/>
        <w:ind w:left="720"/>
        <w:rPr>
          <w:rFonts w:ascii="Arial" w:hAnsi="Arial" w:cs="Arial"/>
          <w:sz w:val="24"/>
          <w:szCs w:val="24"/>
        </w:rPr>
      </w:pPr>
    </w:p>
    <w:p w14:paraId="05A9CFA9" w14:textId="0FDF1376" w:rsidR="00987210" w:rsidRPr="009B36BF" w:rsidRDefault="009B4DFC" w:rsidP="009B36BF">
      <w:pPr>
        <w:pStyle w:val="NoSpacing"/>
        <w:rPr>
          <w:rFonts w:ascii="Arial" w:hAnsi="Arial" w:cs="Arial"/>
          <w:b/>
          <w:sz w:val="24"/>
          <w:szCs w:val="24"/>
        </w:rPr>
      </w:pPr>
      <w:r w:rsidRPr="00FE0C67">
        <w:rPr>
          <w:rFonts w:ascii="Arial" w:hAnsi="Arial" w:cs="Arial"/>
          <w:b/>
          <w:sz w:val="24"/>
          <w:szCs w:val="24"/>
        </w:rPr>
        <w:t>Adjournment</w:t>
      </w:r>
      <w:r w:rsidR="00B051AE" w:rsidRPr="00FE0C67">
        <w:rPr>
          <w:rFonts w:ascii="Arial" w:hAnsi="Arial" w:cs="Arial"/>
          <w:b/>
          <w:sz w:val="24"/>
          <w:szCs w:val="24"/>
        </w:rPr>
        <w:t xml:space="preserve"> </w:t>
      </w:r>
      <w:r w:rsidR="009B36BF" w:rsidRPr="00FE0C67">
        <w:rPr>
          <w:rFonts w:ascii="Arial" w:hAnsi="Arial" w:cs="Arial"/>
          <w:b/>
          <w:sz w:val="24"/>
          <w:szCs w:val="24"/>
        </w:rPr>
        <w:tab/>
      </w:r>
      <w:r w:rsidR="00444949" w:rsidRPr="00FE0C67">
        <w:rPr>
          <w:rFonts w:ascii="Arial" w:hAnsi="Arial" w:cs="Arial"/>
          <w:sz w:val="24"/>
          <w:szCs w:val="24"/>
        </w:rPr>
        <w:t>The task force adjourned at 1</w:t>
      </w:r>
      <w:r w:rsidR="00B9689B" w:rsidRPr="00FE0C67">
        <w:rPr>
          <w:rFonts w:ascii="Arial" w:hAnsi="Arial" w:cs="Arial"/>
          <w:sz w:val="24"/>
          <w:szCs w:val="24"/>
        </w:rPr>
        <w:t>0</w:t>
      </w:r>
      <w:r w:rsidR="00221418" w:rsidRPr="00FE0C67">
        <w:rPr>
          <w:rFonts w:ascii="Arial" w:hAnsi="Arial" w:cs="Arial"/>
          <w:sz w:val="24"/>
          <w:szCs w:val="24"/>
        </w:rPr>
        <w:t xml:space="preserve">:56 </w:t>
      </w:r>
      <w:r w:rsidR="00444949" w:rsidRPr="00FE0C67">
        <w:rPr>
          <w:rFonts w:ascii="Arial" w:hAnsi="Arial" w:cs="Arial"/>
          <w:sz w:val="24"/>
          <w:szCs w:val="24"/>
        </w:rPr>
        <w:t>am.</w:t>
      </w:r>
      <w:r w:rsidR="00444949" w:rsidRPr="003F5065">
        <w:rPr>
          <w:rFonts w:ascii="Arial" w:hAnsi="Arial" w:cs="Arial"/>
          <w:sz w:val="24"/>
          <w:szCs w:val="24"/>
        </w:rPr>
        <w:t xml:space="preserve">  </w:t>
      </w:r>
    </w:p>
    <w:sectPr w:rsidR="00987210" w:rsidRPr="009B36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0DB3D" w14:textId="77777777" w:rsidR="0078113B" w:rsidRDefault="0078113B" w:rsidP="0078113B">
      <w:pPr>
        <w:spacing w:after="0" w:line="240" w:lineRule="auto"/>
      </w:pPr>
      <w:r>
        <w:separator/>
      </w:r>
    </w:p>
  </w:endnote>
  <w:endnote w:type="continuationSeparator" w:id="0">
    <w:p w14:paraId="62D3B3B7" w14:textId="77777777" w:rsidR="0078113B" w:rsidRDefault="0078113B" w:rsidP="00781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7E601" w14:textId="77777777" w:rsidR="0078113B" w:rsidRDefault="0078113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D72B5" w14:textId="77777777" w:rsidR="0078113B" w:rsidRDefault="0078113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7298C" w14:textId="77777777" w:rsidR="0078113B" w:rsidRDefault="007811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255B4" w14:textId="77777777" w:rsidR="0078113B" w:rsidRDefault="0078113B" w:rsidP="0078113B">
      <w:pPr>
        <w:spacing w:after="0" w:line="240" w:lineRule="auto"/>
      </w:pPr>
      <w:r>
        <w:separator/>
      </w:r>
    </w:p>
  </w:footnote>
  <w:footnote w:type="continuationSeparator" w:id="0">
    <w:p w14:paraId="23C3F438" w14:textId="77777777" w:rsidR="0078113B" w:rsidRDefault="0078113B" w:rsidP="00781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B1CCB" w14:textId="77777777" w:rsidR="0078113B" w:rsidRDefault="0078113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032E" w14:textId="177439CE" w:rsidR="0078113B" w:rsidRDefault="0078113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43E0C" w14:textId="77777777" w:rsidR="0078113B" w:rsidRDefault="007811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5079"/>
    <w:multiLevelType w:val="hybridMultilevel"/>
    <w:tmpl w:val="ECAE7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90643"/>
    <w:multiLevelType w:val="hybridMultilevel"/>
    <w:tmpl w:val="8DC08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4906CC"/>
    <w:multiLevelType w:val="hybridMultilevel"/>
    <w:tmpl w:val="D6C2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12C89"/>
    <w:multiLevelType w:val="hybridMultilevel"/>
    <w:tmpl w:val="8CCCF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8B"/>
    <w:rsid w:val="00017532"/>
    <w:rsid w:val="000233D5"/>
    <w:rsid w:val="001D1A54"/>
    <w:rsid w:val="00221418"/>
    <w:rsid w:val="00235CC3"/>
    <w:rsid w:val="002403B4"/>
    <w:rsid w:val="00247CB5"/>
    <w:rsid w:val="002D411D"/>
    <w:rsid w:val="002E1C91"/>
    <w:rsid w:val="003225FB"/>
    <w:rsid w:val="0034658B"/>
    <w:rsid w:val="003E7A7B"/>
    <w:rsid w:val="003E7BCD"/>
    <w:rsid w:val="003F5065"/>
    <w:rsid w:val="003F5544"/>
    <w:rsid w:val="004054C9"/>
    <w:rsid w:val="004228CE"/>
    <w:rsid w:val="00436D0F"/>
    <w:rsid w:val="00444949"/>
    <w:rsid w:val="00464E50"/>
    <w:rsid w:val="005478C2"/>
    <w:rsid w:val="00577254"/>
    <w:rsid w:val="005B2FA0"/>
    <w:rsid w:val="005E15FC"/>
    <w:rsid w:val="005E658B"/>
    <w:rsid w:val="005F79C9"/>
    <w:rsid w:val="00616971"/>
    <w:rsid w:val="0064241D"/>
    <w:rsid w:val="00683F85"/>
    <w:rsid w:val="0078113B"/>
    <w:rsid w:val="007A78F2"/>
    <w:rsid w:val="007C1BE4"/>
    <w:rsid w:val="007E19D2"/>
    <w:rsid w:val="00814926"/>
    <w:rsid w:val="00851ADE"/>
    <w:rsid w:val="008600A8"/>
    <w:rsid w:val="008D00E0"/>
    <w:rsid w:val="00987210"/>
    <w:rsid w:val="009B36BF"/>
    <w:rsid w:val="009B4DFC"/>
    <w:rsid w:val="009E17E5"/>
    <w:rsid w:val="00A410C6"/>
    <w:rsid w:val="00AB0DFE"/>
    <w:rsid w:val="00AE67B9"/>
    <w:rsid w:val="00AF0451"/>
    <w:rsid w:val="00B051AE"/>
    <w:rsid w:val="00B9689B"/>
    <w:rsid w:val="00BE642D"/>
    <w:rsid w:val="00C031C0"/>
    <w:rsid w:val="00C673CA"/>
    <w:rsid w:val="00CC6063"/>
    <w:rsid w:val="00CF6E3F"/>
    <w:rsid w:val="00D42372"/>
    <w:rsid w:val="00DA34D0"/>
    <w:rsid w:val="00EE558E"/>
    <w:rsid w:val="00EE6403"/>
    <w:rsid w:val="00F36ED8"/>
    <w:rsid w:val="00FB3BA5"/>
    <w:rsid w:val="00FE0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8AE8CB"/>
  <w15:chartTrackingRefBased/>
  <w15:docId w15:val="{40BE7D64-FC0C-40A6-8174-B4F01B95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658B"/>
    <w:pPr>
      <w:spacing w:after="0" w:line="240" w:lineRule="auto"/>
    </w:pPr>
  </w:style>
  <w:style w:type="paragraph" w:styleId="ListParagraph">
    <w:name w:val="List Paragraph"/>
    <w:basedOn w:val="Normal"/>
    <w:uiPriority w:val="34"/>
    <w:qFormat/>
    <w:rsid w:val="0064241D"/>
    <w:pPr>
      <w:ind w:left="720"/>
      <w:contextualSpacing/>
    </w:pPr>
  </w:style>
  <w:style w:type="character" w:styleId="CommentReference">
    <w:name w:val="annotation reference"/>
    <w:basedOn w:val="DefaultParagraphFont"/>
    <w:uiPriority w:val="99"/>
    <w:semiHidden/>
    <w:unhideWhenUsed/>
    <w:rsid w:val="003F5065"/>
    <w:rPr>
      <w:sz w:val="16"/>
      <w:szCs w:val="16"/>
    </w:rPr>
  </w:style>
  <w:style w:type="paragraph" w:styleId="CommentText">
    <w:name w:val="annotation text"/>
    <w:basedOn w:val="Normal"/>
    <w:link w:val="CommentTextChar"/>
    <w:uiPriority w:val="99"/>
    <w:semiHidden/>
    <w:unhideWhenUsed/>
    <w:rsid w:val="003F5065"/>
    <w:pPr>
      <w:spacing w:line="240" w:lineRule="auto"/>
    </w:pPr>
    <w:rPr>
      <w:sz w:val="20"/>
      <w:szCs w:val="20"/>
    </w:rPr>
  </w:style>
  <w:style w:type="character" w:customStyle="1" w:styleId="CommentTextChar">
    <w:name w:val="Comment Text Char"/>
    <w:basedOn w:val="DefaultParagraphFont"/>
    <w:link w:val="CommentText"/>
    <w:uiPriority w:val="99"/>
    <w:semiHidden/>
    <w:rsid w:val="003F5065"/>
    <w:rPr>
      <w:sz w:val="20"/>
      <w:szCs w:val="20"/>
    </w:rPr>
  </w:style>
  <w:style w:type="paragraph" w:styleId="CommentSubject">
    <w:name w:val="annotation subject"/>
    <w:basedOn w:val="CommentText"/>
    <w:next w:val="CommentText"/>
    <w:link w:val="CommentSubjectChar"/>
    <w:uiPriority w:val="99"/>
    <w:semiHidden/>
    <w:unhideWhenUsed/>
    <w:rsid w:val="003F5065"/>
    <w:rPr>
      <w:b/>
      <w:bCs/>
    </w:rPr>
  </w:style>
  <w:style w:type="character" w:customStyle="1" w:styleId="CommentSubjectChar">
    <w:name w:val="Comment Subject Char"/>
    <w:basedOn w:val="CommentTextChar"/>
    <w:link w:val="CommentSubject"/>
    <w:uiPriority w:val="99"/>
    <w:semiHidden/>
    <w:rsid w:val="003F5065"/>
    <w:rPr>
      <w:b/>
      <w:bCs/>
      <w:sz w:val="20"/>
      <w:szCs w:val="20"/>
    </w:rPr>
  </w:style>
  <w:style w:type="paragraph" w:styleId="BalloonText">
    <w:name w:val="Balloon Text"/>
    <w:basedOn w:val="Normal"/>
    <w:link w:val="BalloonTextChar"/>
    <w:uiPriority w:val="99"/>
    <w:semiHidden/>
    <w:unhideWhenUsed/>
    <w:rsid w:val="003F5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065"/>
    <w:rPr>
      <w:rFonts w:ascii="Segoe UI" w:hAnsi="Segoe UI" w:cs="Segoe UI"/>
      <w:sz w:val="18"/>
      <w:szCs w:val="18"/>
    </w:rPr>
  </w:style>
  <w:style w:type="table" w:styleId="TableGrid">
    <w:name w:val="Table Grid"/>
    <w:basedOn w:val="TableNormal"/>
    <w:uiPriority w:val="39"/>
    <w:rsid w:val="00616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19D2"/>
    <w:rPr>
      <w:color w:val="0000FF"/>
      <w:u w:val="single"/>
    </w:rPr>
  </w:style>
  <w:style w:type="paragraph" w:styleId="Header">
    <w:name w:val="header"/>
    <w:basedOn w:val="Normal"/>
    <w:link w:val="HeaderChar"/>
    <w:uiPriority w:val="99"/>
    <w:unhideWhenUsed/>
    <w:rsid w:val="00781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13B"/>
  </w:style>
  <w:style w:type="paragraph" w:styleId="Footer">
    <w:name w:val="footer"/>
    <w:basedOn w:val="Normal"/>
    <w:link w:val="FooterChar"/>
    <w:uiPriority w:val="99"/>
    <w:unhideWhenUsed/>
    <w:rsid w:val="00781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81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49C58-F6EB-4707-A482-48863481A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J.Lanier</dc:creator>
  <cp:keywords/>
  <dc:description/>
  <cp:lastModifiedBy>Polotzola, Bambi</cp:lastModifiedBy>
  <cp:revision>5</cp:revision>
  <dcterms:created xsi:type="dcterms:W3CDTF">2020-01-14T22:45:00Z</dcterms:created>
  <dcterms:modified xsi:type="dcterms:W3CDTF">2020-02-14T21:14:00Z</dcterms:modified>
</cp:coreProperties>
</file>